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D140" w14:textId="77777777" w:rsidR="00273E7C" w:rsidRDefault="00273E7C" w:rsidP="00A15245">
      <w:pPr>
        <w:ind w:firstLine="284"/>
        <w:jc w:val="center"/>
        <w:rPr>
          <w:rFonts w:ascii="Arial" w:hAnsi="Arial" w:cs="Arial"/>
          <w:b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B318204" wp14:editId="55559996">
            <wp:extent cx="5940425" cy="1425504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5B19" w14:textId="77777777" w:rsidR="00273E7C" w:rsidRDefault="00273E7C" w:rsidP="00A15245">
      <w:pPr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14:paraId="6F6B6F33" w14:textId="77777777" w:rsidR="00273E7C" w:rsidRPr="003F55F0" w:rsidRDefault="00273E7C" w:rsidP="00A15245">
      <w:pPr>
        <w:ind w:firstLine="284"/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0795DC4F" w14:textId="0B20787B" w:rsidR="00273E7C" w:rsidRPr="003F55F0" w:rsidRDefault="00273E7C" w:rsidP="00A15245">
      <w:pPr>
        <w:pBdr>
          <w:bottom w:val="single" w:sz="12" w:space="1" w:color="auto"/>
        </w:pBdr>
        <w:ind w:firstLine="284"/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 w:rsidR="005D2FFC">
        <w:rPr>
          <w:rFonts w:ascii="Arial" w:hAnsi="Arial" w:cs="Arial"/>
          <w:sz w:val="32"/>
          <w:szCs w:val="32"/>
        </w:rPr>
        <w:t>1</w:t>
      </w:r>
      <w:r w:rsidR="000C7A8D"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17</w:t>
      </w:r>
      <w:r w:rsidR="005D2FFC">
        <w:rPr>
          <w:rFonts w:ascii="Arial" w:hAnsi="Arial" w:cs="Arial"/>
          <w:sz w:val="32"/>
          <w:szCs w:val="32"/>
        </w:rPr>
        <w:t>9</w:t>
      </w:r>
      <w:r w:rsidRPr="003F55F0">
        <w:rPr>
          <w:rFonts w:ascii="Arial" w:hAnsi="Arial" w:cs="Arial"/>
          <w:sz w:val="32"/>
          <w:szCs w:val="32"/>
        </w:rPr>
        <w:t>)</w:t>
      </w:r>
      <w:r w:rsidRPr="009439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приложение №1</w:t>
      </w:r>
      <w:r w:rsidRPr="003F55F0">
        <w:rPr>
          <w:rFonts w:ascii="Arial" w:hAnsi="Arial" w:cs="Arial"/>
          <w:sz w:val="32"/>
          <w:szCs w:val="32"/>
        </w:rPr>
        <w:t xml:space="preserve"> от</w:t>
      </w:r>
      <w:r>
        <w:rPr>
          <w:rFonts w:ascii="Arial" w:hAnsi="Arial" w:cs="Arial"/>
          <w:sz w:val="32"/>
          <w:szCs w:val="32"/>
        </w:rPr>
        <w:t xml:space="preserve"> </w:t>
      </w:r>
      <w:r w:rsidR="005D2FFC">
        <w:rPr>
          <w:rFonts w:ascii="Arial" w:hAnsi="Arial" w:cs="Arial"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>.</w:t>
      </w:r>
      <w:r w:rsidR="005D2FFC">
        <w:rPr>
          <w:rFonts w:ascii="Arial" w:hAnsi="Arial" w:cs="Arial"/>
          <w:sz w:val="32"/>
          <w:szCs w:val="32"/>
        </w:rPr>
        <w:t>11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2B1BF4C0" w14:textId="2C9E77DA" w:rsidR="00A15245" w:rsidRDefault="00A15245" w:rsidP="00A15245">
      <w:pPr>
        <w:pStyle w:val="ConsPlusNormal"/>
        <w:ind w:firstLine="284"/>
        <w:contextualSpacing/>
        <w:jc w:val="center"/>
        <w:rPr>
          <w:b/>
          <w:iCs/>
          <w:kern w:val="2"/>
          <w:sz w:val="18"/>
          <w:szCs w:val="18"/>
        </w:rPr>
      </w:pPr>
    </w:p>
    <w:p w14:paraId="2C133E2C" w14:textId="77777777" w:rsidR="00F25704" w:rsidRPr="00F25704" w:rsidRDefault="00F25704" w:rsidP="00F25704">
      <w:pPr>
        <w:spacing w:line="259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24.11.2022г. № 10</w:t>
      </w:r>
    </w:p>
    <w:p w14:paraId="7944E1F1" w14:textId="77777777" w:rsidR="00F25704" w:rsidRPr="00F25704" w:rsidRDefault="00F25704" w:rsidP="00F25704">
      <w:pPr>
        <w:spacing w:line="259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629CD116" w14:textId="77777777" w:rsidR="00F25704" w:rsidRPr="00F25704" w:rsidRDefault="00F25704" w:rsidP="00F25704">
      <w:pPr>
        <w:spacing w:line="259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ИРКУТСКАЯ ОБЛАСТЬ</w:t>
      </w:r>
    </w:p>
    <w:p w14:paraId="350E209E" w14:textId="77777777" w:rsidR="00F25704" w:rsidRPr="00F25704" w:rsidRDefault="00F25704" w:rsidP="00F25704">
      <w:pPr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7A062F40" w14:textId="77777777" w:rsidR="00F25704" w:rsidRPr="00F25704" w:rsidRDefault="00F25704" w:rsidP="00F25704">
      <w:pPr>
        <w:spacing w:line="227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ДУМА БЕРЕЗНЯКОВСКОГО СЕЛЬСКОГО ПОСЕЛЕНИЯ НИЖНЕИЛИМСКОГО РАЙОНА</w:t>
      </w:r>
    </w:p>
    <w:p w14:paraId="5A4FB2FE" w14:textId="77777777" w:rsidR="00F25704" w:rsidRPr="00F25704" w:rsidRDefault="00F25704" w:rsidP="00F25704">
      <w:pPr>
        <w:spacing w:line="227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92A725" w14:textId="77777777" w:rsidR="00F25704" w:rsidRPr="00F25704" w:rsidRDefault="00F25704" w:rsidP="004C5184">
      <w:pPr>
        <w:pStyle w:val="1"/>
        <w:spacing w:after="240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РЕШЕНИЕ</w:t>
      </w:r>
    </w:p>
    <w:p w14:paraId="1B230D5C" w14:textId="77777777" w:rsidR="00F25704" w:rsidRPr="00F25704" w:rsidRDefault="00F25704" w:rsidP="00F25704">
      <w:pPr>
        <w:spacing w:after="4" w:line="227" w:lineRule="auto"/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«О НАЗНАЧЕНИИ ПУБЛИЧНЫХ СЛУШАНИЙ ДЛЯ ОБСУЖДЕНИЯ ПРОЕКТА РЕШЕНИЯ ДУМЫ БЕРЕЗНЯКОВСКОГО СЕЛЬСКОГО ПОСЕЛЕНИЯ НИЖНЕИЛИМСКОГО РАЙОНА «О БЮДЖЕТЕ БЕРЕЗНЯКОВСКОГО МУНИЦИПАЛЬНОГО ОБРАЗОВАНИЯ НА 2023 ГОД И НА ПЛАНОВЫЙ ПЕРИОД 2024 И 2025 ГОДОВ»</w:t>
      </w:r>
    </w:p>
    <w:p w14:paraId="2AC450E0" w14:textId="77777777" w:rsidR="00F25704" w:rsidRPr="00F25704" w:rsidRDefault="00F25704" w:rsidP="00F25704">
      <w:pPr>
        <w:spacing w:after="4" w:line="227" w:lineRule="auto"/>
        <w:ind w:right="2664" w:firstLine="567"/>
        <w:rPr>
          <w:rFonts w:ascii="Arial" w:hAnsi="Arial" w:cs="Arial"/>
          <w:sz w:val="18"/>
          <w:szCs w:val="18"/>
        </w:rPr>
      </w:pPr>
    </w:p>
    <w:p w14:paraId="485F5BAB" w14:textId="77777777" w:rsidR="00F25704" w:rsidRPr="00F25704" w:rsidRDefault="00F25704" w:rsidP="00F25704">
      <w:pPr>
        <w:spacing w:after="237"/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 xml:space="preserve">В соответствии со статьей 28 Федерального закона от 06.10.2003г. N2 131-ФЗ </w:t>
      </w:r>
      <w:r w:rsidRPr="00F2570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ADE032" wp14:editId="237EA652">
            <wp:extent cx="252984" cy="112809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04">
        <w:rPr>
          <w:rFonts w:ascii="Arial" w:hAnsi="Arial" w:cs="Arial"/>
          <w:sz w:val="18"/>
          <w:szCs w:val="18"/>
        </w:rPr>
        <w:t>общих принципах организации местного самоуправления в Российской Федерации, статьей 13 Устава Березняковского муниципального образования, Дума Березняковского сельского поселения Нижнеилимского района</w:t>
      </w:r>
    </w:p>
    <w:p w14:paraId="0D4C951A" w14:textId="77777777" w:rsidR="00F25704" w:rsidRPr="00F25704" w:rsidRDefault="00F25704" w:rsidP="00F25704">
      <w:pPr>
        <w:spacing w:after="243" w:line="259" w:lineRule="auto"/>
        <w:ind w:right="29"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F25704">
        <w:rPr>
          <w:rFonts w:ascii="Arial" w:hAnsi="Arial" w:cs="Arial"/>
          <w:b/>
          <w:bCs/>
          <w:sz w:val="18"/>
          <w:szCs w:val="18"/>
        </w:rPr>
        <w:t>РЕШИЛА:</w:t>
      </w:r>
    </w:p>
    <w:p w14:paraId="4E00C216" w14:textId="77777777" w:rsidR="00F25704" w:rsidRPr="00F25704" w:rsidRDefault="00F25704" w:rsidP="00F25704">
      <w:pPr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>1. Назначить на 20 декабря 2022 года публичные слушания для обсуждения проекта решения Думы Березняковского сельского поселения Нижнеилимского района «О бюджете Березняковского муниципального образования на 2023 год и на плановый период 2024 и 2025 годов».</w:t>
      </w:r>
    </w:p>
    <w:p w14:paraId="0E22B650" w14:textId="77777777" w:rsidR="00F25704" w:rsidRPr="00F25704" w:rsidRDefault="00F25704" w:rsidP="00F25704">
      <w:pPr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>2. Провести публичные слушания в актовом зале администрации Березняковского сельского поселения Нижнеилимского района по адресу: п. Березняки, ул.Янгеля,25. Начало публичных слушаний в 14 час. 00 мин.</w:t>
      </w:r>
    </w:p>
    <w:p w14:paraId="64B8D940" w14:textId="77777777" w:rsidR="00F25704" w:rsidRPr="00F25704" w:rsidRDefault="00F25704" w:rsidP="00F25704">
      <w:pPr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>З. Организацию и проведение публичных слушаний поручить администрации Березняковского сельского поселения Нижнеилимского района.</w:t>
      </w:r>
    </w:p>
    <w:p w14:paraId="22736350" w14:textId="77777777" w:rsidR="00F25704" w:rsidRPr="00F25704" w:rsidRDefault="00F25704" w:rsidP="00F25704">
      <w:pPr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>4. Администрации Березняковского сельского поселения Нижнеилимского района опубликовать результаты публичных слушаний в средствах массовой информации.</w:t>
      </w:r>
    </w:p>
    <w:p w14:paraId="3FB5BF97" w14:textId="77777777" w:rsidR="00F25704" w:rsidRPr="00F25704" w:rsidRDefault="00F25704" w:rsidP="00F25704">
      <w:pPr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>5. Настоящее решение подлежит официальному опубликованию одновременно с проектом решения Думы Березняковского сельского поселения Нижнеилимского района «О бюджете Березняковского муниципального образования на 2023 год и на плановый период 2024 и 2025 годов» в периодическом издании «Вестник Березняковского сельского поселения» после его внесения на рассмотрение Думы Березняковского сельского поселения Нижнеилимского района, но не позднее, чем за семь дней до начала слушаний.</w:t>
      </w:r>
    </w:p>
    <w:p w14:paraId="7066C120" w14:textId="166270FD" w:rsidR="00F25704" w:rsidRPr="00F25704" w:rsidRDefault="00F25704" w:rsidP="00F25704">
      <w:pPr>
        <w:ind w:right="9" w:firstLine="567"/>
        <w:jc w:val="both"/>
        <w:rPr>
          <w:rFonts w:ascii="Arial" w:hAnsi="Arial" w:cs="Arial"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>6. Контроль над исполнением настоящего решения оставляю за собой.</w:t>
      </w:r>
    </w:p>
    <w:p w14:paraId="310BE262" w14:textId="77777777" w:rsidR="00F25704" w:rsidRPr="00F25704" w:rsidRDefault="00F25704" w:rsidP="00F25704">
      <w:pPr>
        <w:ind w:right="821" w:firstLine="567"/>
        <w:jc w:val="both"/>
        <w:rPr>
          <w:rFonts w:ascii="Arial" w:hAnsi="Arial" w:cs="Arial"/>
          <w:sz w:val="18"/>
          <w:szCs w:val="18"/>
        </w:rPr>
      </w:pPr>
    </w:p>
    <w:p w14:paraId="52F41C09" w14:textId="77777777" w:rsidR="00F25704" w:rsidRDefault="00F25704" w:rsidP="00F25704">
      <w:pPr>
        <w:ind w:right="821" w:firstLine="567"/>
        <w:jc w:val="both"/>
        <w:rPr>
          <w:rFonts w:ascii="Arial" w:hAnsi="Arial" w:cs="Arial"/>
          <w:sz w:val="18"/>
          <w:szCs w:val="18"/>
        </w:rPr>
      </w:pPr>
    </w:p>
    <w:p w14:paraId="2FF8A9E3" w14:textId="59956297" w:rsidR="00F25704" w:rsidRPr="00F25704" w:rsidRDefault="00F25704" w:rsidP="00F25704">
      <w:pPr>
        <w:ind w:right="821" w:firstLine="567"/>
        <w:jc w:val="both"/>
        <w:rPr>
          <w:rFonts w:ascii="Arial" w:hAnsi="Arial" w:cs="Arial"/>
          <w:noProof/>
          <w:sz w:val="18"/>
          <w:szCs w:val="18"/>
        </w:rPr>
      </w:pPr>
      <w:r w:rsidRPr="00F25704">
        <w:rPr>
          <w:rFonts w:ascii="Arial" w:hAnsi="Arial" w:cs="Arial"/>
          <w:sz w:val="18"/>
          <w:szCs w:val="18"/>
        </w:rPr>
        <w:t xml:space="preserve">Глава поселения - Председатель Думы </w:t>
      </w:r>
      <w:r w:rsidRPr="00F25704">
        <w:rPr>
          <w:rFonts w:ascii="Arial" w:hAnsi="Arial" w:cs="Arial"/>
          <w:noProof/>
          <w:sz w:val="18"/>
          <w:szCs w:val="18"/>
        </w:rPr>
        <w:t xml:space="preserve">Березняковского </w:t>
      </w:r>
    </w:p>
    <w:p w14:paraId="5668BB50" w14:textId="1CF53EA6" w:rsidR="005D2FFC" w:rsidRDefault="00F25704" w:rsidP="00F25704">
      <w:pPr>
        <w:pStyle w:val="ConsPlusNormal"/>
        <w:ind w:firstLine="567"/>
        <w:contextualSpacing/>
        <w:jc w:val="both"/>
        <w:rPr>
          <w:sz w:val="18"/>
          <w:szCs w:val="18"/>
        </w:rPr>
      </w:pPr>
      <w:r w:rsidRPr="00F25704">
        <w:rPr>
          <w:noProof/>
          <w:sz w:val="18"/>
          <w:szCs w:val="18"/>
        </w:rPr>
        <w:t>сельского поселения Нижнеилимского</w:t>
      </w:r>
      <w:r w:rsidRPr="00F25704">
        <w:rPr>
          <w:sz w:val="18"/>
          <w:szCs w:val="18"/>
        </w:rPr>
        <w:t xml:space="preserve"> района                                  А.П.Ефимова</w:t>
      </w:r>
    </w:p>
    <w:p w14:paraId="07711D61" w14:textId="1980D920" w:rsidR="004C5184" w:rsidRDefault="004C5184" w:rsidP="00F25704">
      <w:pPr>
        <w:pStyle w:val="ConsPlusNormal"/>
        <w:ind w:firstLine="567"/>
        <w:contextualSpacing/>
        <w:jc w:val="both"/>
        <w:rPr>
          <w:sz w:val="18"/>
          <w:szCs w:val="18"/>
        </w:rPr>
      </w:pPr>
    </w:p>
    <w:p w14:paraId="503234B1" w14:textId="311C3EAC" w:rsidR="004C5184" w:rsidRDefault="004C5184" w:rsidP="00F25704">
      <w:pPr>
        <w:pStyle w:val="ConsPlusNormal"/>
        <w:ind w:firstLine="567"/>
        <w:contextualSpacing/>
        <w:jc w:val="both"/>
        <w:rPr>
          <w:sz w:val="18"/>
          <w:szCs w:val="18"/>
        </w:rPr>
      </w:pPr>
    </w:p>
    <w:p w14:paraId="239D1431" w14:textId="5C1C6F1F" w:rsidR="004C5184" w:rsidRDefault="004C5184" w:rsidP="00F25704">
      <w:pPr>
        <w:pStyle w:val="ConsPlusNormal"/>
        <w:ind w:firstLine="567"/>
        <w:contextualSpacing/>
        <w:jc w:val="both"/>
        <w:rPr>
          <w:sz w:val="18"/>
          <w:szCs w:val="18"/>
        </w:rPr>
      </w:pPr>
    </w:p>
    <w:p w14:paraId="2A750227" w14:textId="77777777" w:rsidR="004C5184" w:rsidRPr="00AC4B88" w:rsidRDefault="004C5184" w:rsidP="004C5184">
      <w:pPr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24.11.2022г. № 11</w:t>
      </w:r>
    </w:p>
    <w:p w14:paraId="65E06629" w14:textId="77777777" w:rsidR="004C5184" w:rsidRPr="00AC4B88" w:rsidRDefault="004C5184" w:rsidP="004C5184">
      <w:pPr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РОССЙСКАЯ ФЕДЕРАЦИЯ</w:t>
      </w:r>
    </w:p>
    <w:p w14:paraId="6CBC247C" w14:textId="77777777" w:rsidR="004C5184" w:rsidRPr="00AC4B88" w:rsidRDefault="004C5184" w:rsidP="004C518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ИРКУТСКАЯ ОБЛАСТЬ</w:t>
      </w:r>
    </w:p>
    <w:p w14:paraId="633C9946" w14:textId="77777777" w:rsidR="004C5184" w:rsidRDefault="004C5184" w:rsidP="004C518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ДУМА БЕРЕЗНЯКОВСКОГО МУНИЦИПАЛЬНОГО ОБРАЗОВАНИЯ Н</w:t>
      </w:r>
    </w:p>
    <w:p w14:paraId="08D090FA" w14:textId="5C988BEB" w:rsidR="004C5184" w:rsidRPr="00AC4B88" w:rsidRDefault="004C5184" w:rsidP="004C518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ИЖНЕИЛИМСКОГО РАЙОНА</w:t>
      </w:r>
    </w:p>
    <w:p w14:paraId="445677E6" w14:textId="77777777" w:rsidR="004C5184" w:rsidRPr="00AC4B88" w:rsidRDefault="004C5184" w:rsidP="004C5184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18"/>
          <w:szCs w:val="18"/>
        </w:rPr>
      </w:pPr>
    </w:p>
    <w:p w14:paraId="44428B6B" w14:textId="77777777" w:rsidR="004C5184" w:rsidRPr="00AC4B88" w:rsidRDefault="004C5184" w:rsidP="004C5184">
      <w:pPr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РЕШЕНИЕ</w:t>
      </w:r>
    </w:p>
    <w:p w14:paraId="47EB720B" w14:textId="77777777" w:rsidR="004C5184" w:rsidRPr="00AC4B88" w:rsidRDefault="004C5184" w:rsidP="004C5184">
      <w:pPr>
        <w:ind w:right="-3"/>
        <w:jc w:val="center"/>
        <w:rPr>
          <w:rFonts w:ascii="Arial" w:hAnsi="Arial" w:cs="Arial"/>
          <w:b/>
          <w:sz w:val="18"/>
          <w:szCs w:val="18"/>
        </w:rPr>
      </w:pPr>
    </w:p>
    <w:p w14:paraId="7187CEEF" w14:textId="3C6BB20B" w:rsidR="004C5184" w:rsidRPr="00AC4B88" w:rsidRDefault="004C5184" w:rsidP="004C5184">
      <w:pPr>
        <w:ind w:right="-6"/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«О ВНЕСЕНИИ ИЗМЕНЕНИЙ В РЕШЕНИЕ ДУМЫ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4B88">
        <w:rPr>
          <w:rFonts w:ascii="Arial" w:hAnsi="Arial" w:cs="Arial"/>
          <w:b/>
          <w:sz w:val="18"/>
          <w:szCs w:val="18"/>
        </w:rPr>
        <w:t>БЕРЕЗНЯКОВСКОГО СЕЛЬСКОГО ПОСЕЛЕНИЯ</w:t>
      </w:r>
    </w:p>
    <w:p w14:paraId="5286B4E0" w14:textId="5691906E" w:rsidR="004C5184" w:rsidRPr="00AC4B88" w:rsidRDefault="004C5184" w:rsidP="004C5184">
      <w:pPr>
        <w:ind w:right="-6"/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t>ОТ 25.11.2021 Г. № 254 «ОБ УТВЕРЖДЕНИИ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4B88">
        <w:rPr>
          <w:rFonts w:ascii="Arial" w:hAnsi="Arial" w:cs="Arial"/>
          <w:b/>
          <w:sz w:val="18"/>
          <w:szCs w:val="18"/>
        </w:rPr>
        <w:t xml:space="preserve">ПОЛОЖЕНИЯ О МУНИЦИПАЛЬНОМ </w:t>
      </w:r>
      <w:r w:rsidRPr="00AC4B88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CA3DC05" wp14:editId="553C6223">
            <wp:extent cx="9144" cy="4572"/>
            <wp:effectExtent l="0" t="0" r="0" b="0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b/>
          <w:sz w:val="18"/>
          <w:szCs w:val="18"/>
        </w:rPr>
        <w:t>КОНТРОЛЕ</w:t>
      </w:r>
    </w:p>
    <w:p w14:paraId="59CAB546" w14:textId="365B83A8" w:rsidR="004C5184" w:rsidRPr="00AC4B88" w:rsidRDefault="004C5184" w:rsidP="004C5184">
      <w:pPr>
        <w:ind w:right="-6"/>
        <w:jc w:val="center"/>
        <w:rPr>
          <w:rFonts w:ascii="Arial" w:hAnsi="Arial" w:cs="Arial"/>
          <w:b/>
          <w:sz w:val="18"/>
          <w:szCs w:val="18"/>
        </w:rPr>
      </w:pPr>
      <w:r w:rsidRPr="00AC4B88">
        <w:rPr>
          <w:rFonts w:ascii="Arial" w:hAnsi="Arial" w:cs="Arial"/>
          <w:b/>
          <w:sz w:val="18"/>
          <w:szCs w:val="18"/>
        </w:rPr>
        <w:lastRenderedPageBreak/>
        <w:t>ЗА ИСПОЛНЕНИЕМ ЕДИНОЙ ТЕПЛОСНАБЖАЮЩЕЙ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4B88">
        <w:rPr>
          <w:rFonts w:ascii="Arial" w:hAnsi="Arial" w:cs="Arial"/>
          <w:b/>
          <w:sz w:val="18"/>
          <w:szCs w:val="18"/>
        </w:rPr>
        <w:t>ОБЯЗАТЕЛЬСТВ ПО СТРОИТЕЛЬСТВУ, РЕКОНСТРУКЦИИ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4B88">
        <w:rPr>
          <w:rFonts w:ascii="Arial" w:hAnsi="Arial" w:cs="Arial"/>
          <w:b/>
          <w:sz w:val="18"/>
          <w:szCs w:val="18"/>
        </w:rPr>
        <w:t>И (ИЛИ) МОДЕРНИЗАЦИИ ОБЪЕКТОВ ТЕПЛОСНАБЖЕНИЯ ОРГАНИЗАЦИЕЙ НА ТЕРРИТОРИИ БЕРЕЗНЯКОВСКОГО СЕЛЬСКОГО ПОСЕЛЕНИЯ»»</w:t>
      </w:r>
    </w:p>
    <w:p w14:paraId="509922FC" w14:textId="77777777" w:rsidR="004C5184" w:rsidRPr="00AC4B88" w:rsidRDefault="004C5184" w:rsidP="004C5184">
      <w:pPr>
        <w:ind w:right="-6"/>
        <w:rPr>
          <w:rFonts w:ascii="Arial" w:hAnsi="Arial" w:cs="Arial"/>
          <w:bCs/>
          <w:sz w:val="18"/>
          <w:szCs w:val="18"/>
        </w:rPr>
      </w:pPr>
    </w:p>
    <w:p w14:paraId="1DDFEE3F" w14:textId="77777777" w:rsidR="004C5184" w:rsidRPr="00AC4B88" w:rsidRDefault="004C5184" w:rsidP="004C5184">
      <w:pPr>
        <w:spacing w:after="9"/>
        <w:ind w:right="64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Руководствуясь Федеральным законом от 6 октября 2003 года N2 131-ФЗ «Об общих принципах организации местного самоуправления в Российской Федерации», Федеральным законом от 27 июля 2010 года №190-ФЗ «Теплоснабжении», Федеральным законом от 31 июля 2020 года № 248-ФЗ «О государственном контроле (надзоре) и муниципальном контроле в Российской Федерации», Уставом Березняковского муниципального образования, Дума Березняковского сельского поселения Нижнеилимского района</w:t>
      </w:r>
    </w:p>
    <w:p w14:paraId="32C3B26A" w14:textId="77777777" w:rsidR="004C5184" w:rsidRPr="00AC4B88" w:rsidRDefault="004C5184" w:rsidP="004C5184">
      <w:pPr>
        <w:spacing w:after="9"/>
        <w:ind w:right="64" w:firstLine="567"/>
        <w:rPr>
          <w:rFonts w:ascii="Arial" w:hAnsi="Arial" w:cs="Arial"/>
          <w:sz w:val="18"/>
          <w:szCs w:val="18"/>
        </w:rPr>
      </w:pPr>
    </w:p>
    <w:p w14:paraId="18A069F2" w14:textId="77777777" w:rsidR="004C5184" w:rsidRPr="00AC4B88" w:rsidRDefault="004C5184" w:rsidP="004C5184">
      <w:pPr>
        <w:spacing w:after="312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РЕШИЛА:</w:t>
      </w:r>
      <w:r w:rsidRPr="00AC4B88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088DCD02" wp14:editId="42FE759B">
            <wp:extent cx="18288" cy="9144"/>
            <wp:effectExtent l="0" t="0" r="0" b="0"/>
            <wp:docPr id="45695" name="Picture 45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5" name="Picture 456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2FCB" w14:textId="77777777" w:rsidR="004C5184" w:rsidRPr="00AC4B88" w:rsidRDefault="004C5184" w:rsidP="004C5184">
      <w:pPr>
        <w:spacing w:after="9"/>
        <w:ind w:right="64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1. Внести следующие изменения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поселения:</w:t>
      </w:r>
    </w:p>
    <w:p w14:paraId="5DEF7881" w14:textId="77777777" w:rsidR="004C5184" w:rsidRPr="00AC4B88" w:rsidRDefault="004C5184" w:rsidP="004C5184">
      <w:pPr>
        <w:ind w:right="62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C4B88">
        <w:rPr>
          <w:rFonts w:ascii="Arial" w:hAnsi="Arial" w:cs="Arial"/>
          <w:sz w:val="18"/>
          <w:szCs w:val="18"/>
        </w:rPr>
        <w:t>1.1. пункт 3.9 заменить на слова «</w:t>
      </w:r>
      <w:r w:rsidRPr="00AC4B88">
        <w:rPr>
          <w:rFonts w:ascii="Arial" w:hAnsi="Arial" w:cs="Arial"/>
          <w:sz w:val="18"/>
          <w:szCs w:val="18"/>
          <w:shd w:val="clear" w:color="auto" w:fill="FFFFFF"/>
        </w:rPr>
        <w:t>Положением муниципального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администрацию Березняковского сельского поселения информацию о невозможности присутствия при проведении муниципального контроля, в связи с чем проведение мероприятия переносится администрацией Березняковского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Березняковского сельского поселения».</w:t>
      </w:r>
    </w:p>
    <w:p w14:paraId="46EECD12" w14:textId="77777777" w:rsidR="004C5184" w:rsidRPr="00AC4B88" w:rsidRDefault="004C5184" w:rsidP="004C5184">
      <w:pPr>
        <w:ind w:right="62" w:firstLine="567"/>
        <w:rPr>
          <w:rFonts w:ascii="Arial" w:hAnsi="Arial" w:cs="Arial"/>
          <w:sz w:val="18"/>
          <w:szCs w:val="18"/>
        </w:rPr>
      </w:pPr>
    </w:p>
    <w:p w14:paraId="523E0E12" w14:textId="77777777" w:rsidR="004C5184" w:rsidRPr="00AC4B88" w:rsidRDefault="004C5184" w:rsidP="004C5184">
      <w:pPr>
        <w:ind w:right="64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З. Контроль за исполнением данного решения оставляю за собой.</w:t>
      </w:r>
    </w:p>
    <w:p w14:paraId="31AE9CE9" w14:textId="77777777" w:rsidR="004C5184" w:rsidRPr="00AC4B88" w:rsidRDefault="004C5184" w:rsidP="004C5184">
      <w:pPr>
        <w:spacing w:after="9"/>
        <w:ind w:right="605" w:firstLine="567"/>
        <w:rPr>
          <w:rFonts w:ascii="Arial" w:hAnsi="Arial" w:cs="Arial"/>
          <w:sz w:val="18"/>
          <w:szCs w:val="18"/>
        </w:rPr>
      </w:pPr>
    </w:p>
    <w:p w14:paraId="12C65E5B" w14:textId="77777777" w:rsidR="004C5184" w:rsidRPr="00AC4B88" w:rsidRDefault="004C5184" w:rsidP="004C5184">
      <w:pPr>
        <w:spacing w:after="9"/>
        <w:ind w:right="605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Глава поселения - Председатель Думы </w:t>
      </w:r>
    </w:p>
    <w:p w14:paraId="1B736574" w14:textId="356C4E13" w:rsidR="004C5184" w:rsidRDefault="004C5184" w:rsidP="004C5184">
      <w:pPr>
        <w:spacing w:after="9"/>
        <w:ind w:right="605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Березняковского сельского поселения </w:t>
      </w:r>
      <w:r w:rsidRPr="00AC4B88"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AC4B88">
        <w:rPr>
          <w:rFonts w:ascii="Arial" w:hAnsi="Arial" w:cs="Arial"/>
          <w:sz w:val="18"/>
          <w:szCs w:val="18"/>
        </w:rPr>
        <w:t xml:space="preserve">  А.П. Ефимова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6F297C5" wp14:editId="13B53FF4">
            <wp:extent cx="4572" cy="4571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10D6" w14:textId="77777777" w:rsidR="004C5184" w:rsidRDefault="004C5184" w:rsidP="004C5184">
      <w:pPr>
        <w:spacing w:after="9"/>
        <w:ind w:right="605" w:firstLine="567"/>
        <w:rPr>
          <w:rFonts w:ascii="Arial" w:hAnsi="Arial" w:cs="Arial"/>
          <w:sz w:val="18"/>
          <w:szCs w:val="18"/>
        </w:rPr>
      </w:pPr>
    </w:p>
    <w:p w14:paraId="29EA411A" w14:textId="77777777" w:rsidR="004C5184" w:rsidRPr="00AC4B88" w:rsidRDefault="004C5184" w:rsidP="004C5184">
      <w:pPr>
        <w:spacing w:after="9"/>
        <w:ind w:right="605" w:firstLine="567"/>
        <w:rPr>
          <w:rFonts w:ascii="Arial" w:hAnsi="Arial" w:cs="Arial"/>
          <w:sz w:val="18"/>
          <w:szCs w:val="18"/>
        </w:rPr>
      </w:pPr>
    </w:p>
    <w:p w14:paraId="3507E14B" w14:textId="77777777" w:rsidR="004C5184" w:rsidRPr="00AC4B88" w:rsidRDefault="004C5184" w:rsidP="004C5184">
      <w:pPr>
        <w:ind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>УТВЕРЖДЕНО:</w:t>
      </w:r>
    </w:p>
    <w:p w14:paraId="0A5ABF09" w14:textId="77777777" w:rsidR="004C5184" w:rsidRPr="00AC4B88" w:rsidRDefault="004C5184" w:rsidP="004C5184">
      <w:pPr>
        <w:ind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 xml:space="preserve">Решением Думы Березняковского </w:t>
      </w:r>
    </w:p>
    <w:p w14:paraId="565F6601" w14:textId="77777777" w:rsidR="004C5184" w:rsidRPr="00AC4B88" w:rsidRDefault="004C5184" w:rsidP="004C5184">
      <w:pPr>
        <w:ind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>сельского поселения Нижнеилимского района</w:t>
      </w:r>
    </w:p>
    <w:p w14:paraId="24D914DF" w14:textId="77777777" w:rsidR="004C5184" w:rsidRPr="00AC4B88" w:rsidRDefault="004C5184" w:rsidP="004C5184">
      <w:pPr>
        <w:ind w:right="-6"/>
        <w:jc w:val="right"/>
        <w:rPr>
          <w:rFonts w:ascii="Courier New" w:hAnsi="Courier New" w:cs="Courier New"/>
          <w:bCs/>
          <w:sz w:val="18"/>
          <w:szCs w:val="18"/>
          <w:u w:val="single"/>
        </w:rPr>
      </w:pPr>
      <w:r w:rsidRPr="00AC4B88">
        <w:rPr>
          <w:rFonts w:ascii="Courier New" w:hAnsi="Courier New" w:cs="Courier New"/>
          <w:bCs/>
          <w:sz w:val="18"/>
          <w:szCs w:val="18"/>
          <w:u w:val="single"/>
        </w:rPr>
        <w:t>от 24.11.2022 № 11</w:t>
      </w:r>
    </w:p>
    <w:p w14:paraId="3702870E" w14:textId="77777777" w:rsidR="004C5184" w:rsidRPr="00AC4B88" w:rsidRDefault="004C5184" w:rsidP="004C5184">
      <w:pPr>
        <w:ind w:firstLine="567"/>
        <w:jc w:val="right"/>
        <w:rPr>
          <w:rFonts w:ascii="Arial" w:hAnsi="Arial" w:cs="Arial"/>
          <w:sz w:val="18"/>
          <w:szCs w:val="18"/>
        </w:rPr>
      </w:pPr>
    </w:p>
    <w:p w14:paraId="7703E7F8" w14:textId="77777777" w:rsidR="004C5184" w:rsidRPr="00AC4B88" w:rsidRDefault="004C5184" w:rsidP="004C5184">
      <w:pPr>
        <w:ind w:right="-3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</w:t>
      </w:r>
    </w:p>
    <w:p w14:paraId="6BE704A9" w14:textId="77777777" w:rsidR="004C5184" w:rsidRPr="00AC4B88" w:rsidRDefault="004C5184" w:rsidP="004C5184">
      <w:pPr>
        <w:ind w:right="-3" w:firstLine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AAB312" w14:textId="77777777" w:rsidR="004C5184" w:rsidRPr="00AC4B88" w:rsidRDefault="004C5184" w:rsidP="004C5184">
      <w:pPr>
        <w:ind w:right="-3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РАЗДЕЛ 1. ОБЩИЕ ПОЛОЖЕНИЯ</w:t>
      </w:r>
    </w:p>
    <w:p w14:paraId="67A46DC3" w14:textId="77777777" w:rsidR="004C5184" w:rsidRPr="00AC4B88" w:rsidRDefault="004C5184" w:rsidP="004C5184">
      <w:pPr>
        <w:ind w:right="-3"/>
        <w:jc w:val="center"/>
        <w:rPr>
          <w:rFonts w:ascii="Arial" w:hAnsi="Arial" w:cs="Arial"/>
          <w:b/>
          <w:bCs/>
          <w:sz w:val="18"/>
          <w:szCs w:val="18"/>
        </w:rPr>
      </w:pPr>
    </w:p>
    <w:p w14:paraId="2A13C2D5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 (далее — муниципальный контроль за исполнением единой теплоснабжающей организацией обязательств).</w:t>
      </w:r>
    </w:p>
    <w:p w14:paraId="53263BEC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на территории Березняковского сельского поселения,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(далее — Федеральный закон №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7CD59EB4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2B632FE2" wp14:editId="1730CC71">
            <wp:simplePos x="0" y="0"/>
            <wp:positionH relativeFrom="page">
              <wp:posOffset>841248</wp:posOffset>
            </wp:positionH>
            <wp:positionV relativeFrom="page">
              <wp:posOffset>6569964</wp:posOffset>
            </wp:positionV>
            <wp:extent cx="4572" cy="4572"/>
            <wp:effectExtent l="0" t="0" r="0" b="0"/>
            <wp:wrapSquare wrapText="bothSides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461FCEA3" wp14:editId="4D4716E9">
            <wp:simplePos x="0" y="0"/>
            <wp:positionH relativeFrom="page">
              <wp:posOffset>841248</wp:posOffset>
            </wp:positionH>
            <wp:positionV relativeFrom="page">
              <wp:posOffset>6812281</wp:posOffset>
            </wp:positionV>
            <wp:extent cx="4572" cy="4572"/>
            <wp:effectExtent l="0" t="0" r="0" b="0"/>
            <wp:wrapSquare wrapText="bothSides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3B46BE5D" wp14:editId="2401C7D5">
            <wp:simplePos x="0" y="0"/>
            <wp:positionH relativeFrom="page">
              <wp:posOffset>841248</wp:posOffset>
            </wp:positionH>
            <wp:positionV relativeFrom="page">
              <wp:posOffset>7411212</wp:posOffset>
            </wp:positionV>
            <wp:extent cx="4572" cy="4573"/>
            <wp:effectExtent l="0" t="0" r="0" b="0"/>
            <wp:wrapSquare wrapText="bothSides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0" wp14:anchorId="735C0C3E" wp14:editId="2D4EACDF">
            <wp:simplePos x="0" y="0"/>
            <wp:positionH relativeFrom="page">
              <wp:posOffset>841248</wp:posOffset>
            </wp:positionH>
            <wp:positionV relativeFrom="page">
              <wp:posOffset>8197596</wp:posOffset>
            </wp:positionV>
            <wp:extent cx="4572" cy="4572"/>
            <wp:effectExtent l="0" t="0" r="0" b="0"/>
            <wp:wrapSquare wrapText="bothSides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sz w:val="18"/>
          <w:szCs w:val="18"/>
        </w:rPr>
        <w:t xml:space="preserve">1.3. Муниципальный контроль за исполнением единой теплоснабжающей организацией обязательств осуществляется администрацией Березняковского сельского поселения (далее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E4AB4B6" wp14:editId="530391D1">
            <wp:extent cx="73152" cy="18288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администрация).</w:t>
      </w:r>
    </w:p>
    <w:p w14:paraId="2A3654A8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1.4. Должностными лицами администрации, уполномоченными на проведение муниципального контроля за исполнением единой теплоснабжающей организацией обязательств, являются ведущие специалисты администрации Березняковского сельского поселения (далее — должностные лица).</w:t>
      </w:r>
    </w:p>
    <w:p w14:paraId="015A6EDA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AFDE7C0" wp14:editId="09B08F03">
            <wp:extent cx="4572" cy="4572"/>
            <wp:effectExtent l="0" t="0" r="0" b="0"/>
            <wp:docPr id="4020" name="Picture 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" name="Picture 40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Должностные лица при проведении муниципального контроля за исполнением единой теплоснабжающей организацией обязательств имеют права, несут обязанности и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Федеральный закон 248-ФЗ) и иными федеральными законами.</w:t>
      </w:r>
    </w:p>
    <w:p w14:paraId="055B4F0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применяются положения статьи 23 </w:t>
      </w:r>
      <w:r w:rsidRPr="00AC4B88">
        <w:rPr>
          <w:rFonts w:ascii="Arial" w:hAnsi="Arial" w:cs="Arial"/>
          <w:sz w:val="18"/>
          <w:szCs w:val="18"/>
          <w:vertAlign w:val="superscript"/>
        </w:rPr>
        <w:t xml:space="preserve">14 </w:t>
      </w:r>
      <w:r w:rsidRPr="00AC4B88">
        <w:rPr>
          <w:rFonts w:ascii="Arial" w:hAnsi="Arial" w:cs="Arial"/>
          <w:sz w:val="18"/>
          <w:szCs w:val="18"/>
        </w:rPr>
        <w:t>Федерального закона № 190-ФЗ,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№ 248-ФЗ.</w:t>
      </w:r>
    </w:p>
    <w:p w14:paraId="1AF485DC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1.6. Объектами муниципального контроля за исполнением единой теплоснабжающей организацией обязательств являются: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6B2CE5" wp14:editId="0BA63FFC">
            <wp:extent cx="4572" cy="4571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099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lastRenderedPageBreak/>
        <w:t>а) деятельность, действия (бездействие) единой теплоснабжающей организации (далее — контролируемое лицо) по исполнению обязательств, в рамках которых должны соблюдаться обязательные требования, указанные в части 3 статьи 23 Федерального закона № 190-ФЗ, согласно которой контролируемое лицо обязано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3F16484" wp14:editId="5EA9D7BF">
            <wp:extent cx="4572" cy="4573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D1E5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б) 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части З статьи 23 Федерального закона № 190-ФЗ;</w:t>
      </w:r>
    </w:p>
    <w:p w14:paraId="71AA1811" w14:textId="77777777" w:rsidR="004C5184" w:rsidRPr="00AC4B88" w:rsidRDefault="004C5184" w:rsidP="004C5184">
      <w:pPr>
        <w:spacing w:after="26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— производственные объекты), к которым предъявляются обязательные требования, указанные в части З статьи 23</w:t>
      </w:r>
      <w:r w:rsidRPr="00AC4B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C4B88">
        <w:rPr>
          <w:rFonts w:ascii="Arial" w:hAnsi="Arial" w:cs="Arial"/>
          <w:sz w:val="18"/>
          <w:szCs w:val="18"/>
        </w:rPr>
        <w:t>Федерального закона № 190ФЗ.</w:t>
      </w:r>
    </w:p>
    <w:p w14:paraId="256A2C84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1.7.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4C69247" wp14:editId="40E68A1B">
            <wp:extent cx="4572" cy="4572"/>
            <wp:effectExtent l="0" t="0" r="0" b="0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теплоснабжения.</w:t>
      </w:r>
    </w:p>
    <w:p w14:paraId="753A8836" w14:textId="77777777" w:rsidR="004C5184" w:rsidRPr="00AC4B88" w:rsidRDefault="004C5184" w:rsidP="004C5184">
      <w:pPr>
        <w:spacing w:after="229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1.8. Система оценки и управления рисками при осуществлении муниципального контроля за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74CFF41" wp14:editId="0FE94B77">
            <wp:extent cx="4572" cy="4572"/>
            <wp:effectExtent l="0" t="0" r="0" b="0"/>
            <wp:docPr id="6971" name="Picture 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" name="Picture 69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исполнением контролируемым лицом обязательств не применяется.</w:t>
      </w:r>
    </w:p>
    <w:p w14:paraId="61886BA9" w14:textId="77777777" w:rsidR="004C5184" w:rsidRPr="00AC4B88" w:rsidRDefault="004C5184" w:rsidP="004C5184">
      <w:pPr>
        <w:spacing w:after="217"/>
        <w:ind w:right="-3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РАЗДЕЛ 2. ПРОФИЛАКТИКА РИСКОВ ПРИЧИНЕНИЯ ВРЕДА (УЩЕРБА) ОХРАНЯЕМЫМ ЗАКОНОМ ЦЕННОСТЯМ</w:t>
      </w:r>
      <w:r w:rsidRPr="00AC4B88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0400C876" wp14:editId="2D16FB22">
            <wp:extent cx="4572" cy="4572"/>
            <wp:effectExtent l="0" t="0" r="0" b="0"/>
            <wp:docPr id="6972" name="Picture 6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" name="Picture 69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2FE6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2.1.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мероприятий.</w:t>
      </w:r>
    </w:p>
    <w:p w14:paraId="48156DE9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14:paraId="792657F0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2.3. При осуществлении муниципального контроля за исполнением контролируемым лицом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AD1DE4" wp14:editId="3D60AC2A">
            <wp:extent cx="4572" cy="4572"/>
            <wp:effectExtent l="0" t="0" r="0" b="0"/>
            <wp:docPr id="6973" name="Picture 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" name="Picture 69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обязательств проведение профилактических мероприятий, направленных на снижение риска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0B99628" wp14:editId="2AC260A3">
            <wp:extent cx="4572" cy="4572"/>
            <wp:effectExtent l="0" t="0" r="0" b="0"/>
            <wp:docPr id="6974" name="Picture 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" name="Picture 697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причинения вреда (ущерба), является приоритетным по отношению к проведению контрольных мероприятий.</w:t>
      </w:r>
    </w:p>
    <w:p w14:paraId="4F08794A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0" wp14:anchorId="7E021A76" wp14:editId="31BE2B7C">
            <wp:simplePos x="0" y="0"/>
            <wp:positionH relativeFrom="page">
              <wp:posOffset>841248</wp:posOffset>
            </wp:positionH>
            <wp:positionV relativeFrom="page">
              <wp:posOffset>2029968</wp:posOffset>
            </wp:positionV>
            <wp:extent cx="4572" cy="4572"/>
            <wp:effectExtent l="0" t="0" r="0" b="0"/>
            <wp:wrapSquare wrapText="bothSides"/>
            <wp:docPr id="6969" name="Picture 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" name="Picture 69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0" wp14:anchorId="67970F62" wp14:editId="29360C8D">
            <wp:simplePos x="0" y="0"/>
            <wp:positionH relativeFrom="page">
              <wp:posOffset>841248</wp:posOffset>
            </wp:positionH>
            <wp:positionV relativeFrom="page">
              <wp:posOffset>4905756</wp:posOffset>
            </wp:positionV>
            <wp:extent cx="4572" cy="4572"/>
            <wp:effectExtent l="0" t="0" r="0" b="0"/>
            <wp:wrapSquare wrapText="bothSides"/>
            <wp:docPr id="6975" name="Picture 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5" name="Picture 69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sz w:val="18"/>
          <w:szCs w:val="18"/>
        </w:rPr>
        <w:t xml:space="preserve">2.4. Профилактические мероприятия осуществляются на основании программы профилактики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8C50EC" wp14:editId="37091D17">
            <wp:extent cx="4572" cy="4572"/>
            <wp:effectExtent l="0" t="0" r="0" b="0"/>
            <wp:docPr id="6976" name="Picture 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" name="Picture 69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рисков причинения вреда (ущерба) охраняемым законом ценностям, разрабатываемой и 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ADCD66" wp14:editId="6DADBE49">
            <wp:extent cx="4572" cy="9144"/>
            <wp:effectExtent l="0" t="0" r="0" b="0"/>
            <wp:docPr id="6977" name="Picture 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" name="Picture 69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69D6A7" wp14:editId="205CA04F">
            <wp:extent cx="4572" cy="4572"/>
            <wp:effectExtent l="0" t="0" r="0" b="0"/>
            <wp:docPr id="6978" name="Picture 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" name="Picture 697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321E354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14:paraId="161AC005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контролируемым лицом обязательств представляют явную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7EAFCC" wp14:editId="432AE852">
            <wp:extent cx="4572" cy="4573"/>
            <wp:effectExtent l="0" t="0" r="0" b="0"/>
            <wp:docPr id="6979" name="Picture 6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" name="Picture 69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непосредственную угрозу причинения вреда (ущерба) охраняемым законом ценностям или такой вред (ущерб) причинен, должностные лица, проводящие муниципальный контроль за исполнением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1F6901" wp14:editId="300C35B0">
            <wp:extent cx="4572" cy="54863"/>
            <wp:effectExtent l="0" t="0" r="0" b="0"/>
            <wp:docPr id="45702" name="Picture 45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2" name="Picture 457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контролируемым лицом обязательств, незамедлительно направляют информацию об этом главе (заместителю главы) Березняковского сельского поселения (далее — Глава (заместитель Главы) для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74711C" wp14:editId="112426A7">
            <wp:extent cx="4572" cy="4571"/>
            <wp:effectExtent l="0" t="0" r="0" b="0"/>
            <wp:docPr id="6982" name="Picture 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" name="Picture 698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принятия решения о проведении контрольных мероприятий.</w:t>
      </w:r>
    </w:p>
    <w:p w14:paraId="1B4543A1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2.5. При осуществлении администрацией муниципального контроля за исполнением контролируемым лицом обязательств могут проводиться следующие виды профилактических мероприятий:</w:t>
      </w:r>
    </w:p>
    <w:p w14:paraId="4B4039B9" w14:textId="77777777" w:rsidR="004C5184" w:rsidRPr="00AC4B88" w:rsidRDefault="004C5184" w:rsidP="004C5184">
      <w:pPr>
        <w:ind w:left="567" w:right="35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1) информирование;</w:t>
      </w:r>
    </w:p>
    <w:p w14:paraId="79F35DEC" w14:textId="77777777" w:rsidR="004C5184" w:rsidRPr="00AC4B88" w:rsidRDefault="004C5184" w:rsidP="004C5184">
      <w:pPr>
        <w:ind w:left="567" w:right="35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2) консультирование,</w:t>
      </w:r>
    </w:p>
    <w:p w14:paraId="08672046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—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администрации, в средствах массовой информации, через личные кабинеты контролируемого лица в государственных информационных системах (при их наличии) и в иных формах.</w:t>
      </w:r>
    </w:p>
    <w:p w14:paraId="774DC284" w14:textId="77777777" w:rsidR="004C5184" w:rsidRPr="00AC4B88" w:rsidRDefault="004C5184" w:rsidP="004C5184">
      <w:pPr>
        <w:spacing w:after="35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EB823A" wp14:editId="0FEFAF55">
            <wp:extent cx="9145" cy="13716"/>
            <wp:effectExtent l="0" t="0" r="0" b="0"/>
            <wp:docPr id="45709" name="Picture 4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9" name="Picture 4570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предусмотренные частью З статьи 46 Федерального закона № 248-ФЗ.</w:t>
      </w:r>
    </w:p>
    <w:p w14:paraId="7D2C3EC8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2.7. 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571702D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lastRenderedPageBreak/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</w:t>
      </w:r>
    </w:p>
    <w:p w14:paraId="0BE92905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деятельности.</w:t>
      </w:r>
    </w:p>
    <w:p w14:paraId="0AD760EA" w14:textId="77777777" w:rsidR="004C5184" w:rsidRPr="00AC4B88" w:rsidRDefault="004C5184" w:rsidP="004C5184">
      <w:pPr>
        <w:spacing w:after="33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Консультирование осуществляется в устной или письменной форме по следующим вопросам:</w:t>
      </w:r>
    </w:p>
    <w:p w14:paraId="03AD980D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1) организация и осуществление муниципального земельного контроля;</w:t>
      </w:r>
    </w:p>
    <w:p w14:paraId="35AED030" w14:textId="77777777" w:rsidR="004C5184" w:rsidRPr="00AC4B88" w:rsidRDefault="004C5184" w:rsidP="004C5184">
      <w:pPr>
        <w:spacing w:after="36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2) порядок осуществления контрольных мероприятий, установленных настоящим Положением;</w:t>
      </w:r>
    </w:p>
    <w:p w14:paraId="0E759463" w14:textId="77777777" w:rsidR="004C5184" w:rsidRPr="00AC4B88" w:rsidRDefault="004C5184" w:rsidP="004C5184">
      <w:pPr>
        <w:spacing w:after="39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3) порядок обжалования действий (бездействия) должностных лиц;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926158F" wp14:editId="45160C4E">
            <wp:extent cx="9144" cy="100584"/>
            <wp:effectExtent l="0" t="0" r="0" b="0"/>
            <wp:docPr id="45711" name="Picture 4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1" name="Picture 457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505D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9E2E1D3" wp14:editId="0FFE6586">
            <wp:extent cx="9144" cy="22860"/>
            <wp:effectExtent l="0" t="0" r="0" b="0"/>
            <wp:docPr id="45713" name="Picture 4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3" name="Picture 457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D4A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Консультирование контролируемого лица в устной форме может осуществляться также на собраниях и конференциях граждан.</w:t>
      </w:r>
    </w:p>
    <w:p w14:paraId="1FE0E956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Должностными лицами ведутся журналы учета консультирований.</w:t>
      </w:r>
    </w:p>
    <w:p w14:paraId="12643EB8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89818D" wp14:editId="0F3BB6B9">
            <wp:extent cx="4572" cy="4571"/>
            <wp:effectExtent l="0" t="0" r="0" b="0"/>
            <wp:docPr id="10127" name="Picture 1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" name="Picture 1012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перечню вопросов, определенных пунктом 2.7 настоящего Положения.</w:t>
      </w:r>
    </w:p>
    <w:p w14:paraId="2AC6CE58" w14:textId="77777777" w:rsidR="004C5184" w:rsidRPr="00AC4B88" w:rsidRDefault="004C5184" w:rsidP="004C5184">
      <w:pPr>
        <w:spacing w:after="49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Ответ о результатах рассмотрения письменного обращения контролируемое лицо вправе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DD890A" wp14:editId="4DDEF017">
            <wp:extent cx="4572" cy="4572"/>
            <wp:effectExtent l="0" t="0" r="0" b="0"/>
            <wp:docPr id="10128" name="Picture 1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" name="Picture 101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получить в сроки, установленные Федеральным законом от 2 мая 2006 года № 59-ФЗ «О порядке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CAD89AE" wp14:editId="2887D006">
            <wp:extent cx="4572" cy="4572"/>
            <wp:effectExtent l="0" t="0" r="0" b="0"/>
            <wp:docPr id="10129" name="Picture 1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" name="Picture 1012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рассмотрения обращений граждан Российской Федерации». В случае поступления в администрацию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D443ABC" wp14:editId="3D8E4638">
            <wp:extent cx="4572" cy="9144"/>
            <wp:effectExtent l="0" t="0" r="0" b="0"/>
            <wp:docPr id="10130" name="Picture 1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" name="Picture 1013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двух и более однотипных обращений контролируемого лица и его представителя на официальном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6289901" wp14:editId="2E8279DB">
            <wp:extent cx="4572" cy="4572"/>
            <wp:effectExtent l="0" t="0" r="0" b="0"/>
            <wp:docPr id="10131" name="Picture 1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" name="Picture 101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E898CC4" wp14:editId="5DEA1C9C">
            <wp:extent cx="4573" cy="13716"/>
            <wp:effectExtent l="0" t="0" r="0" b="0"/>
            <wp:docPr id="45715" name="Picture 4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5" name="Picture 4571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 Главы) или должностным лицом.</w:t>
      </w:r>
    </w:p>
    <w:p w14:paraId="27E6D3F9" w14:textId="77777777" w:rsidR="004C5184" w:rsidRPr="00AC4B88" w:rsidRDefault="004C5184" w:rsidP="004C5184">
      <w:pPr>
        <w:spacing w:after="28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9586B9A" wp14:editId="5024F878">
            <wp:extent cx="9144" cy="73152"/>
            <wp:effectExtent l="0" t="0" r="0" b="0"/>
            <wp:docPr id="45717" name="Picture 45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7" name="Picture 4571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Российской Федерации.</w:t>
      </w:r>
    </w:p>
    <w:p w14:paraId="5D5EAE4E" w14:textId="77777777" w:rsidR="004C5184" w:rsidRPr="00AC4B88" w:rsidRDefault="004C5184" w:rsidP="004C5184">
      <w:pPr>
        <w:spacing w:after="28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В ходе консультирования не может предоставляться информация, содержащая оценку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5CE172" wp14:editId="4741A1B0">
            <wp:extent cx="4572" cy="4571"/>
            <wp:effectExtent l="0" t="0" r="0" b="0"/>
            <wp:docPr id="10136" name="Picture 1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" name="Picture 101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E4BD85" wp14:editId="51477653">
            <wp:extent cx="9144" cy="32004"/>
            <wp:effectExtent l="0" t="0" r="0" b="0"/>
            <wp:docPr id="45719" name="Picture 45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9" name="Picture 4571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мероприятия экспертизы, испытаний.</w:t>
      </w:r>
    </w:p>
    <w:p w14:paraId="1451BEAE" w14:textId="77777777" w:rsidR="004C5184" w:rsidRPr="00AC4B88" w:rsidRDefault="004C5184" w:rsidP="004C5184">
      <w:pPr>
        <w:spacing w:after="180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933448" wp14:editId="534977BC">
            <wp:extent cx="4572" cy="4572"/>
            <wp:effectExtent l="0" t="0" r="0" b="0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F0CD29C" w14:textId="77777777" w:rsidR="004C5184" w:rsidRPr="00AC4B88" w:rsidRDefault="004C5184" w:rsidP="004C5184">
      <w:pPr>
        <w:spacing w:after="258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РАЗДЕЛ З. ОСУЩЕСТВЛЕНИЕ КОНТРОЛЬНЫХ МЕРОПРИЯТИЙ И КОНТРОЛЬНЫХ ДЕЙСТВИЙ</w:t>
      </w:r>
    </w:p>
    <w:p w14:paraId="49F86364" w14:textId="77777777" w:rsidR="004C5184" w:rsidRPr="00AC4B88" w:rsidRDefault="004C5184" w:rsidP="004C5184">
      <w:pPr>
        <w:spacing w:after="42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3.1. Муниципальный контроль за исполнением единой теплоснабжающей организацией обязательств осуществляется без проведения плановых контрольных (надзорных) мероприятий.</w:t>
      </w:r>
    </w:p>
    <w:p w14:paraId="5909E06C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При осуществлении муниципального контроля за исполнением единой теплоснабжающей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4834F5F" wp14:editId="7C88D4D0">
            <wp:extent cx="4572" cy="4573"/>
            <wp:effectExtent l="0" t="0" r="0" b="0"/>
            <wp:docPr id="10140" name="Picture 10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0" name="Picture 101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организацией обязательств в отношении контролируемого лица администрацией могут проводиться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8591F95" wp14:editId="7E1D5FE1">
            <wp:extent cx="4572" cy="4572"/>
            <wp:effectExtent l="0" t="0" r="0" b="0"/>
            <wp:docPr id="10141" name="Picture 1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" name="Picture 101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следующие внеплановые контрольные мероприятия:</w:t>
      </w:r>
    </w:p>
    <w:p w14:paraId="6AF37B0E" w14:textId="77777777" w:rsidR="004C5184" w:rsidRPr="00AC4B88" w:rsidRDefault="004C5184" w:rsidP="004C5184">
      <w:pPr>
        <w:spacing w:after="41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7F44940" wp14:editId="01AB08AD">
            <wp:extent cx="4572" cy="4572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4B08A" w14:textId="77777777" w:rsidR="004C5184" w:rsidRPr="00AC4B88" w:rsidRDefault="004C5184" w:rsidP="004C5184">
      <w:pPr>
        <w:spacing w:after="36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29B559B4" w14:textId="77777777" w:rsidR="004C5184" w:rsidRPr="00AC4B88" w:rsidRDefault="004C5184" w:rsidP="004C5184">
      <w:pPr>
        <w:ind w:right="101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З)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7881F5" wp14:editId="3F1E54D2">
            <wp:extent cx="4573" cy="41148"/>
            <wp:effectExtent l="0" t="0" r="0" b="0"/>
            <wp:docPr id="45725" name="Picture 4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5" name="Picture 4572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рабочих дней;</w:t>
      </w:r>
    </w:p>
    <w:p w14:paraId="2D3F1161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4) выездная проверка (посредством осмотра, опроса, получения письменных объяснений,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A8CB58" wp14:editId="2B8D9449">
            <wp:extent cx="4573" cy="27432"/>
            <wp:effectExtent l="0" t="0" r="0" b="0"/>
            <wp:docPr id="45727" name="Picture 4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7" name="Picture 4572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7E7987" wp14:editId="1C09150C">
            <wp:extent cx="4572" cy="4572"/>
            <wp:effectExtent l="0" t="0" r="0" b="0"/>
            <wp:docPr id="13735" name="Picture 1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" name="Picture 137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788C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3794182" wp14:editId="7DD2CB06">
            <wp:extent cx="4572" cy="4572"/>
            <wp:effectExtent l="0" t="0" r="0" b="0"/>
            <wp:docPr id="13736" name="Picture 1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" name="Picture 137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числе данных, которые поступают в ходе межведомственного информационного взаимодействия, 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463F898C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lastRenderedPageBreak/>
        <w:t xml:space="preserve"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AC3AB3B" wp14:editId="5F8CA842">
            <wp:extent cx="9144" cy="32004"/>
            <wp:effectExtent l="0" t="0" r="0" b="0"/>
            <wp:docPr id="45729" name="Picture 45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9" name="Picture 4572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превышать один рабочий день, если иное не установлено федеральным законом.</w:t>
      </w:r>
    </w:p>
    <w:p w14:paraId="0E8C8EE9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3.2. Контрольные мероприятия, указанные в подпунктах 5, б пункта 3.1 настоящего Положения, проводятся без взаимодействия с контролируемым лицом.</w:t>
      </w:r>
    </w:p>
    <w:p w14:paraId="41534C53" w14:textId="77777777" w:rsidR="004C5184" w:rsidRPr="00AC4B88" w:rsidRDefault="004C5184" w:rsidP="004C5184">
      <w:pPr>
        <w:spacing w:after="44"/>
        <w:ind w:right="14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Внеплановые контрольные мероприятия могут проводиться только после согласования с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1FE42A" wp14:editId="0C80E039">
            <wp:extent cx="4572" cy="4572"/>
            <wp:effectExtent l="0" t="0" r="0" b="0"/>
            <wp:docPr id="13739" name="Picture 1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" name="Picture 137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 органами прокуратуры.</w:t>
      </w:r>
    </w:p>
    <w:p w14:paraId="33A3D12A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З.З. Контрольные мероприятия, проводимые при взаимодействии с контролируемыми лицами, осуществляются по основаниям, предусмотренным пунктами 1, 3 — 5 части 1 статьи 57 Федерального закона № 248.</w:t>
      </w:r>
    </w:p>
    <w:p w14:paraId="2E9BF6E6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Индикаторы риска нарушения обязательных требований указаны в приложении 1 к настоящему Положению.</w:t>
      </w:r>
    </w:p>
    <w:p w14:paraId="305BA9B3" w14:textId="77777777" w:rsidR="004C5184" w:rsidRPr="00AC4B88" w:rsidRDefault="004C5184" w:rsidP="004C5184">
      <w:pPr>
        <w:spacing w:after="39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14:paraId="478A1131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3.4. Контрольные мероприятия, проводимые при взаимодействии с контролируемым лицом,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726B0B1" wp14:editId="325542CE">
            <wp:extent cx="4572" cy="4572"/>
            <wp:effectExtent l="0" t="0" r="0" b="0"/>
            <wp:docPr id="13740" name="Picture 1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" name="Picture 137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проводятся на основании распоряжения администрации о проведении контрольного мероприятия.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F09DC6" wp14:editId="28E16C9A">
            <wp:extent cx="4572" cy="4572"/>
            <wp:effectExtent l="0" t="0" r="0" b="0"/>
            <wp:docPr id="13741" name="Picture 1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" name="Picture 137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647D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B102835" wp14:editId="65E37868">
            <wp:extent cx="4572" cy="4573"/>
            <wp:effectExtent l="0" t="0" r="0" b="0"/>
            <wp:docPr id="13742" name="Picture 1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" name="Picture 137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8F110F" wp14:editId="258E6024">
            <wp:extent cx="4572" cy="4572"/>
            <wp:effectExtent l="0" t="0" r="0" b="0"/>
            <wp:docPr id="13743" name="Picture 1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" name="Picture 137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представления должностных лиц о проведении контрольного мероприятия.</w:t>
      </w:r>
    </w:p>
    <w:p w14:paraId="3A95C12A" w14:textId="77777777" w:rsidR="004C5184" w:rsidRPr="00AC4B88" w:rsidRDefault="004C5184" w:rsidP="004C5184">
      <w:pPr>
        <w:spacing w:after="37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3.6. Контрольные мероприятия, проводимые без взаимодействия с контролируемым лицом,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0B09EF" wp14:editId="5C891341">
            <wp:extent cx="4572" cy="4572"/>
            <wp:effectExtent l="0" t="0" r="0" b="0"/>
            <wp:docPr id="13744" name="Picture 1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" name="Picture 137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проводятся должностными лицами на основании задания Главы (заместителя Главы), задания, содержащегося в планах работы администрации, в том числе в случаях, установленных Федеральным законом № 248-ФЗ.</w:t>
      </w:r>
    </w:p>
    <w:p w14:paraId="1E20331D" w14:textId="77777777" w:rsidR="004C5184" w:rsidRPr="00AC4B88" w:rsidRDefault="004C5184" w:rsidP="004C5184">
      <w:pPr>
        <w:spacing w:after="44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З .7. Контрольные мероприятия в отношении контролируемого лица проводятся должностными лицами, в соответствии Федеральным законом № 248-ФЗ.</w:t>
      </w:r>
    </w:p>
    <w:p w14:paraId="5455A49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3.8.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Перечнем документов и (или) информации, запрашиваемых и получаемых в рамках межведомственного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1B48101" wp14:editId="54C5B56A">
            <wp:extent cx="9144" cy="18288"/>
            <wp:effectExtent l="0" t="0" r="0" b="0"/>
            <wp:docPr id="45731" name="Picture 4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1" name="Picture 4573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CD8A3C" wp14:editId="4B3CFAC2">
            <wp:extent cx="4572" cy="4572"/>
            <wp:effectExtent l="0" t="0" r="0" b="0"/>
            <wp:docPr id="17468" name="Picture 1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" name="Picture 1746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информация, утвержденным распоряжение Правительства Российской Федерации от 19 апреля 2016 года № 724-р, а также Правилами предоставления в рамках межведомственного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D6CD1F2" wp14:editId="52BF1937">
            <wp:extent cx="4572" cy="4572"/>
            <wp:effectExtent l="0" t="0" r="0" b="0"/>
            <wp:docPr id="17469" name="Picture 17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" name="Picture 174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N2 338 «О межведомственном информационном взаимодействии в рамках осуществления государственного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3726D4" wp14:editId="46D9504F">
            <wp:extent cx="9144" cy="22860"/>
            <wp:effectExtent l="0" t="0" r="0" b="0"/>
            <wp:docPr id="45734" name="Picture 4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4" name="Picture 457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контроля (надзора), муниципального контроля».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EAB082" wp14:editId="5B821B7B">
            <wp:extent cx="4572" cy="4572"/>
            <wp:effectExtent l="0" t="0" r="0" b="0"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2D5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C4B88">
        <w:rPr>
          <w:rFonts w:ascii="Arial" w:hAnsi="Arial" w:cs="Arial"/>
          <w:sz w:val="18"/>
          <w:szCs w:val="18"/>
        </w:rPr>
        <w:t xml:space="preserve">3.9. </w:t>
      </w:r>
      <w:r w:rsidRPr="00AC4B88">
        <w:rPr>
          <w:rFonts w:ascii="Arial" w:hAnsi="Arial" w:cs="Arial"/>
          <w:sz w:val="18"/>
          <w:szCs w:val="18"/>
          <w:shd w:val="clear" w:color="auto" w:fill="FFFFFF"/>
        </w:rPr>
        <w:t>Положением муниципального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администрацию Березняковского сельского поселения информацию о невозможности присутствия при проведении муниципального контроля, в связи с чем проведение мероприятия переносится администрацией Березняковского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Березняковского сельского поселения</w:t>
      </w:r>
    </w:p>
    <w:p w14:paraId="336E6589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0" wp14:anchorId="296516A0" wp14:editId="2621C2E8">
            <wp:simplePos x="0" y="0"/>
            <wp:positionH relativeFrom="page">
              <wp:posOffset>7127748</wp:posOffset>
            </wp:positionH>
            <wp:positionV relativeFrom="page">
              <wp:posOffset>9747504</wp:posOffset>
            </wp:positionV>
            <wp:extent cx="4573" cy="4571"/>
            <wp:effectExtent l="0" t="0" r="0" b="0"/>
            <wp:wrapSquare wrapText="bothSides"/>
            <wp:docPr id="17482" name="Picture 1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2" name="Picture 174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sz w:val="18"/>
          <w:szCs w:val="18"/>
        </w:rPr>
        <w:t>3.10.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D3A124F" w14:textId="77777777" w:rsidR="004C5184" w:rsidRPr="00AC4B88" w:rsidRDefault="004C5184" w:rsidP="004C5184">
      <w:pPr>
        <w:spacing w:after="37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3EFC65" wp14:editId="23659EC9">
            <wp:extent cx="4572" cy="4572"/>
            <wp:effectExtent l="0" t="0" r="0" b="0"/>
            <wp:docPr id="17478" name="Picture 1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8" name="Picture 174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З.11.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C8954AC" wp14:editId="0B820130">
            <wp:extent cx="4572" cy="4572"/>
            <wp:effectExtent l="0" t="0" r="0" b="0"/>
            <wp:docPr id="17479" name="Picture 1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9" name="Picture 1747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статьи 90 Федерального закона № 248-ФЗ.</w:t>
      </w:r>
    </w:p>
    <w:p w14:paraId="27DD3CDD" w14:textId="77777777" w:rsidR="004C5184" w:rsidRPr="00AC4B88" w:rsidRDefault="004C5184" w:rsidP="004C5184">
      <w:pPr>
        <w:ind w:right="72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3.12.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574327B" wp14:editId="25C15A53">
            <wp:extent cx="4572" cy="4572"/>
            <wp:effectExtent l="0" t="0" r="0" b="0"/>
            <wp:docPr id="17480" name="Picture 1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" name="Picture 174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  <w:r w:rsidRPr="00AC4B88">
        <w:rPr>
          <w:rFonts w:ascii="Arial" w:hAnsi="Arial" w:cs="Arial"/>
          <w:sz w:val="18"/>
          <w:szCs w:val="18"/>
        </w:rPr>
        <w:lastRenderedPageBreak/>
        <w:t xml:space="preserve">доказательствами нарушения обязательных требований, должны быть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5B2DA21" wp14:editId="3966CB67">
            <wp:extent cx="4572" cy="4571"/>
            <wp:effectExtent l="0" t="0" r="0" b="0"/>
            <wp:docPr id="17481" name="Picture 1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" name="Picture 1748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приобщены к акту. Заполненные при проведении контрольного мероприятия проверочные листы приобщаются к акту.</w:t>
      </w:r>
    </w:p>
    <w:p w14:paraId="6D74ADCB" w14:textId="77777777" w:rsidR="004C5184" w:rsidRPr="00AC4B88" w:rsidRDefault="004C5184" w:rsidP="004C5184">
      <w:pPr>
        <w:spacing w:after="27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303C37D6" w14:textId="77777777" w:rsidR="004C5184" w:rsidRPr="00AC4B88" w:rsidRDefault="004C5184" w:rsidP="004C5184">
      <w:pPr>
        <w:spacing w:after="38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36E696" w14:textId="77777777" w:rsidR="004C5184" w:rsidRPr="00AC4B88" w:rsidRDefault="004C5184" w:rsidP="004C5184">
      <w:pPr>
        <w:spacing w:after="26"/>
        <w:ind w:right="72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3.13 Информация о контрольных мероприятиях размещается в Едином реестре контрольных (надзорных) мероприятий.</w:t>
      </w:r>
    </w:p>
    <w:p w14:paraId="0238B3CE" w14:textId="77777777" w:rsidR="004C5184" w:rsidRPr="00AC4B88" w:rsidRDefault="004C5184" w:rsidP="004C5184">
      <w:pPr>
        <w:ind w:right="72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3.14.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контролируемого лица посредством инфраструктуры,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—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45698DC" w14:textId="77777777" w:rsidR="004C5184" w:rsidRPr="00AC4B88" w:rsidRDefault="004C5184" w:rsidP="004C5184">
      <w:pPr>
        <w:ind w:right="101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795F6BA" wp14:editId="0F26FBEA">
            <wp:extent cx="4573" cy="4572"/>
            <wp:effectExtent l="0" t="0" r="0" b="0"/>
            <wp:docPr id="21297" name="Picture 2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" name="Picture 2129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контроля за исполнением контролируемым лицом обязательств,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9332484" w14:textId="77777777" w:rsidR="004C5184" w:rsidRPr="00AC4B88" w:rsidRDefault="004C5184" w:rsidP="004C5184">
      <w:pPr>
        <w:ind w:right="72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3.15. В случае несогласия с фактами и выводами, изложенными в акте, контролируемое лицо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9AF847" wp14:editId="0533A572">
            <wp:extent cx="4572" cy="22860"/>
            <wp:effectExtent l="0" t="0" r="0" b="0"/>
            <wp:docPr id="45739" name="Picture 4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9" name="Picture 457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вправе направить жалобу в порядке, предусмотренном статьями 39 — 40 Федерального закона № 248ФЗ и разделом 4 настоящего Положения.</w:t>
      </w:r>
    </w:p>
    <w:p w14:paraId="5A0C9858" w14:textId="77777777" w:rsidR="004C5184" w:rsidRPr="00AC4B88" w:rsidRDefault="004C5184" w:rsidP="004C5184">
      <w:pPr>
        <w:ind w:right="101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95EBE3D" wp14:editId="32B4EA00">
            <wp:extent cx="18288" cy="13715"/>
            <wp:effectExtent l="0" t="0" r="0" b="0"/>
            <wp:docPr id="45741" name="Picture 4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1" name="Picture 4574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303D513F" w14:textId="77777777" w:rsidR="004C5184" w:rsidRPr="00AC4B88" w:rsidRDefault="004C5184" w:rsidP="004C5184">
      <w:pPr>
        <w:ind w:right="101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З.17.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81D28C" wp14:editId="4C7728D0">
            <wp:extent cx="4572" cy="4572"/>
            <wp:effectExtent l="0" t="0" r="0" b="0"/>
            <wp:docPr id="21302" name="Picture 2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2" name="Picture 213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предусмотренных законодательством Российской Федерации, обязана:</w:t>
      </w:r>
    </w:p>
    <w:p w14:paraId="3B62993B" w14:textId="77777777" w:rsidR="004C5184" w:rsidRPr="00AC4B88" w:rsidRDefault="004C5184" w:rsidP="004C5184">
      <w:pPr>
        <w:ind w:right="68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1) выдать после оформления акта контрольного мероприятия контролируемому лицу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265993E" wp14:editId="5EB4A5A8">
            <wp:extent cx="9144" cy="64008"/>
            <wp:effectExtent l="0" t="0" r="0" b="0"/>
            <wp:docPr id="45743" name="Picture 4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3" name="Picture 4574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343F878" wp14:editId="719FF6A5">
            <wp:extent cx="4572" cy="4572"/>
            <wp:effectExtent l="0" t="0" r="0" b="0"/>
            <wp:docPr id="21305" name="Picture 2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" name="Picture 213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ценностям;</w:t>
      </w:r>
    </w:p>
    <w:p w14:paraId="509D40E1" w14:textId="77777777" w:rsidR="004C5184" w:rsidRPr="00AC4B88" w:rsidRDefault="004C5184" w:rsidP="004C5184">
      <w:pPr>
        <w:ind w:right="68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2) незамедлительно принять предусмотренные законодательством Российской Федерации меры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C61D17" wp14:editId="6B56CCA6">
            <wp:extent cx="4572" cy="4572"/>
            <wp:effectExtent l="0" t="0" r="0" b="0"/>
            <wp:docPr id="21306" name="Picture 2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" name="Picture 213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BF5FF93" wp14:editId="275AB399">
            <wp:extent cx="4572" cy="4572"/>
            <wp:effectExtent l="0" t="0" r="0" b="0"/>
            <wp:docPr id="21307" name="Picture 2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7" name="Picture 2130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C66A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З)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A8BE89" wp14:editId="2DA27253">
            <wp:extent cx="4572" cy="4573"/>
            <wp:effectExtent l="0" t="0" r="0" b="0"/>
            <wp:docPr id="21308" name="Picture 2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" name="Picture 2130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69E9FB6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C08AADA" wp14:editId="038F38BA">
            <wp:extent cx="4573" cy="4572"/>
            <wp:effectExtent l="0" t="0" r="0" b="0"/>
            <wp:docPr id="21309" name="Picture 2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" name="Picture 213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E61BC5F" w14:textId="77777777" w:rsidR="004C5184" w:rsidRPr="00AC4B88" w:rsidRDefault="004C5184" w:rsidP="004C5184">
      <w:pPr>
        <w:spacing w:after="33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5) рассмотреть вопрос о выдаче рекомендаций по соблюдению обязательных требований,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87FEEA5" wp14:editId="4EF2F6D3">
            <wp:extent cx="4573" cy="4572"/>
            <wp:effectExtent l="0" t="0" r="0" b="0"/>
            <wp:docPr id="21310" name="Picture 2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" name="Picture 213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проведении иных мероприятий, направленных на профилактику рисков причинения вреда (ущерба) охраняемым законом ценностям.</w:t>
      </w:r>
    </w:p>
    <w:p w14:paraId="56844547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3.18. Должностные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2B629A8C" w14:textId="77777777" w:rsidR="004C5184" w:rsidRPr="00AC4B88" w:rsidRDefault="004C5184" w:rsidP="004C5184">
      <w:pPr>
        <w:spacing w:after="229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</w:t>
      </w:r>
      <w:r w:rsidRPr="00AC4B88">
        <w:rPr>
          <w:rFonts w:ascii="Arial" w:hAnsi="Arial" w:cs="Arial"/>
          <w:sz w:val="18"/>
          <w:szCs w:val="18"/>
        </w:rPr>
        <w:lastRenderedPageBreak/>
        <w:t>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14:paraId="00CFB9F7" w14:textId="77777777" w:rsidR="004C5184" w:rsidRPr="00AC4B88" w:rsidRDefault="004C5184" w:rsidP="004C5184">
      <w:pPr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РАЗДЕЛ 4. ОБЖАЛОВАНИЕ РЕШЕНИЙ АДМИНИСТРАЦИИ, ДЕЙСТВИЙ (БЕЗДЕЙСТВИЯ) ДОЛЖНОСТНЫХ ЛИЦ</w:t>
      </w:r>
    </w:p>
    <w:p w14:paraId="3C1DE8AF" w14:textId="77777777" w:rsidR="004C5184" w:rsidRPr="00AC4B88" w:rsidRDefault="004C5184" w:rsidP="004C5184">
      <w:pPr>
        <w:ind w:firstLine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746501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2653BE18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4.2. Контролируемые лица, права и законные интересы которых, по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 </w:t>
      </w:r>
    </w:p>
    <w:p w14:paraId="75B05351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1) решений о проведении контрольных мероприятий;</w:t>
      </w:r>
    </w:p>
    <w:p w14:paraId="087937E6" w14:textId="77777777" w:rsidR="004C5184" w:rsidRPr="00AC4B88" w:rsidRDefault="004C5184" w:rsidP="004C5184">
      <w:pPr>
        <w:ind w:right="18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2) актов контрольных мероприятий, предписаний об устранении выявленных нарушений;</w:t>
      </w:r>
    </w:p>
    <w:p w14:paraId="2D623491" w14:textId="77777777" w:rsidR="004C5184" w:rsidRPr="00AC4B88" w:rsidRDefault="004C5184" w:rsidP="004C5184">
      <w:pPr>
        <w:ind w:right="18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3) действий (бездействия) должностных лиц, проводящих муниципальный контроль за исполнением контролируемым лицом обязательств, в рамках контрольных мероприятий.</w:t>
      </w:r>
    </w:p>
    <w:p w14:paraId="2B87797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074C8FF3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 жалобе (документах) сведений, составляющих государственную или иную охраняемую законом тайну.</w:t>
      </w:r>
    </w:p>
    <w:p w14:paraId="1F3B0118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4.4 Жалоба на решение администрации, действия (бездействие) его должностных лиц рассматривается Главой (заместителем Главы).</w:t>
      </w:r>
    </w:p>
    <w:p w14:paraId="35A5C8D1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4.5. 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415BE43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4130DCFE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0A9ACF26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009943B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</w:t>
      </w:r>
    </w:p>
    <w:p w14:paraId="3A889AD0" w14:textId="77777777" w:rsidR="004C5184" w:rsidRPr="00AC4B88" w:rsidRDefault="004C5184" w:rsidP="004C5184">
      <w:pPr>
        <w:spacing w:after="229"/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двадцать рабочих дней.</w:t>
      </w:r>
    </w:p>
    <w:p w14:paraId="25A7EF50" w14:textId="77777777" w:rsidR="004C5184" w:rsidRPr="00AC4B88" w:rsidRDefault="004C5184" w:rsidP="004C5184">
      <w:pPr>
        <w:ind w:right="778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РАЗДЕЛ 5. КЛЮЧЕВЫЕ ПОКАЗАТЕЛИ МУНИЦИПАЛЬНОГО КОНТРОЛЯ ЗА ИСПОЛНЕНИЕМ ЕДИНОЙ ТЕПЛОСНАБЖАЮЩЕЙ ОРГАНИЗАЦИЕЙ ОБЯЗАТЕЛЬСТВ И ИХ ЦЕЛЕВЫЕ ЗНАЧЕНИЯ</w:t>
      </w:r>
    </w:p>
    <w:p w14:paraId="36948A0F" w14:textId="77777777" w:rsidR="004C5184" w:rsidRPr="00AC4B88" w:rsidRDefault="004C5184" w:rsidP="004C5184">
      <w:pPr>
        <w:ind w:right="778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812B8D" w14:textId="77777777" w:rsidR="004C5184" w:rsidRPr="00AC4B88" w:rsidRDefault="004C5184" w:rsidP="004C5184">
      <w:pPr>
        <w:ind w:right="35"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5.1. 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N2 248-ФЗ.</w:t>
      </w:r>
    </w:p>
    <w:p w14:paraId="6D1D9BD7" w14:textId="77777777" w:rsidR="004C5184" w:rsidRDefault="004C5184" w:rsidP="004C518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 xml:space="preserve">5.2. Ключевые показатели вида контроля и их целевые значения, индикативные показатели для 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9F3D00C" wp14:editId="79813C90">
            <wp:extent cx="4572" cy="4572"/>
            <wp:effectExtent l="0" t="0" r="0" b="0"/>
            <wp:docPr id="1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>муниципального контроля утверждаются администрацией Березняковского сельского поселения.</w:t>
      </w:r>
    </w:p>
    <w:p w14:paraId="5D9AB269" w14:textId="77777777" w:rsidR="004C5184" w:rsidRDefault="004C5184" w:rsidP="004C5184">
      <w:pPr>
        <w:ind w:firstLine="567"/>
        <w:jc w:val="right"/>
        <w:rPr>
          <w:rFonts w:ascii="Arial" w:hAnsi="Arial" w:cs="Arial"/>
          <w:sz w:val="18"/>
          <w:szCs w:val="18"/>
        </w:rPr>
      </w:pPr>
    </w:p>
    <w:p w14:paraId="35A25C3F" w14:textId="77777777" w:rsidR="004C5184" w:rsidRDefault="004C5184" w:rsidP="004C5184">
      <w:pPr>
        <w:ind w:firstLine="567"/>
        <w:jc w:val="right"/>
        <w:rPr>
          <w:rFonts w:ascii="Courier New" w:hAnsi="Courier New" w:cs="Courier New"/>
          <w:sz w:val="18"/>
          <w:szCs w:val="18"/>
        </w:rPr>
      </w:pPr>
    </w:p>
    <w:p w14:paraId="6F84DEEF" w14:textId="5F1EA4BA" w:rsidR="004C5184" w:rsidRPr="00AC4B88" w:rsidRDefault="004C5184" w:rsidP="004C5184">
      <w:pPr>
        <w:ind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 xml:space="preserve">Приложение N2 1 к Положению </w:t>
      </w:r>
    </w:p>
    <w:p w14:paraId="57696977" w14:textId="77777777" w:rsidR="004C5184" w:rsidRPr="00AC4B88" w:rsidRDefault="004C5184" w:rsidP="004C5184">
      <w:pPr>
        <w:ind w:right="35"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 xml:space="preserve">о муниципальном контроле </w:t>
      </w:r>
    </w:p>
    <w:p w14:paraId="01FFD0C7" w14:textId="77777777" w:rsidR="004C5184" w:rsidRPr="00AC4B88" w:rsidRDefault="004C5184" w:rsidP="004C5184">
      <w:pPr>
        <w:ind w:right="35"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 xml:space="preserve">за исполнением единой </w:t>
      </w:r>
    </w:p>
    <w:p w14:paraId="4DF90DE7" w14:textId="77777777" w:rsidR="004C5184" w:rsidRPr="00AC4B88" w:rsidRDefault="004C5184" w:rsidP="004C5184">
      <w:pPr>
        <w:ind w:right="35"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 xml:space="preserve">теплоснабжающей организацией </w:t>
      </w:r>
    </w:p>
    <w:p w14:paraId="669725D1" w14:textId="77777777" w:rsidR="004C5184" w:rsidRPr="00AC4B88" w:rsidRDefault="004C5184" w:rsidP="004C5184">
      <w:pPr>
        <w:ind w:right="35"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 xml:space="preserve">обязательств по строительству, </w:t>
      </w:r>
    </w:p>
    <w:p w14:paraId="4F92BE08" w14:textId="77777777" w:rsidR="004C5184" w:rsidRPr="00AC4B88" w:rsidRDefault="004C5184" w:rsidP="004C5184">
      <w:pPr>
        <w:ind w:right="35"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>реконструкции и (или) модернизации</w:t>
      </w:r>
    </w:p>
    <w:p w14:paraId="4B912374" w14:textId="77777777" w:rsidR="004C5184" w:rsidRPr="00AC4B88" w:rsidRDefault="004C5184" w:rsidP="004C5184">
      <w:pPr>
        <w:ind w:right="35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sz w:val="18"/>
          <w:szCs w:val="18"/>
        </w:rPr>
        <w:t>объектов теплоснабжения на территории</w:t>
      </w:r>
    </w:p>
    <w:p w14:paraId="1A09FE39" w14:textId="77777777" w:rsidR="004C5184" w:rsidRPr="00AC4B88" w:rsidRDefault="004C5184" w:rsidP="004C5184">
      <w:pPr>
        <w:spacing w:after="272"/>
        <w:ind w:right="14" w:firstLine="567"/>
        <w:jc w:val="right"/>
        <w:rPr>
          <w:rFonts w:ascii="Courier New" w:hAnsi="Courier New" w:cs="Courier New"/>
          <w:sz w:val="18"/>
          <w:szCs w:val="18"/>
        </w:rPr>
      </w:pPr>
      <w:r w:rsidRPr="00AC4B88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 wp14:anchorId="6DFD6934" wp14:editId="2DB9EAB3">
            <wp:extent cx="4572" cy="4572"/>
            <wp:effectExtent l="0" t="0" r="0" b="0"/>
            <wp:docPr id="26287" name="Picture 26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7" name="Picture 262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Courier New" w:hAnsi="Courier New" w:cs="Courier New"/>
          <w:sz w:val="18"/>
          <w:szCs w:val="18"/>
        </w:rPr>
        <w:t>Березняковского сельского поселения</w:t>
      </w:r>
    </w:p>
    <w:p w14:paraId="0C6A8576" w14:textId="77777777" w:rsidR="004C5184" w:rsidRPr="00AC4B88" w:rsidRDefault="004C5184" w:rsidP="004C5184">
      <w:pPr>
        <w:spacing w:after="283"/>
        <w:ind w:right="68" w:firstLine="567"/>
        <w:jc w:val="center"/>
        <w:rPr>
          <w:rFonts w:ascii="Arial" w:hAnsi="Arial" w:cs="Arial"/>
          <w:b/>
          <w:bCs/>
          <w:sz w:val="18"/>
          <w:szCs w:val="18"/>
        </w:rPr>
      </w:pPr>
      <w:r w:rsidRPr="00AC4B88">
        <w:rPr>
          <w:rFonts w:ascii="Arial" w:hAnsi="Arial" w:cs="Arial"/>
          <w:b/>
          <w:bCs/>
          <w:sz w:val="18"/>
          <w:szCs w:val="1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6D8EAE8C" w14:textId="77777777" w:rsidR="004C5184" w:rsidRPr="00AC4B88" w:rsidRDefault="004C5184" w:rsidP="004C5184">
      <w:pPr>
        <w:ind w:right="35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lastRenderedPageBreak/>
        <w:t>1. Две и более аварии, произошедшие на одних и тех же объектах теплоснабжения в течение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6DA3C7" wp14:editId="1930DF77">
            <wp:extent cx="4572" cy="27432"/>
            <wp:effectExtent l="0" t="0" r="0" b="0"/>
            <wp:docPr id="2" name="Picture 4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6" name="Picture 4574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18"/>
          <w:szCs w:val="18"/>
        </w:rPr>
        <w:t xml:space="preserve"> трех месяцев подряд.</w:t>
      </w:r>
      <w:r w:rsidRPr="00AC4B8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2F9875D" wp14:editId="39CAB7ED">
            <wp:extent cx="9144" cy="54864"/>
            <wp:effectExtent l="0" t="0" r="0" b="0"/>
            <wp:docPr id="3" name="Picture 4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8" name="Picture 4574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10EC" w14:textId="77777777" w:rsidR="004C5184" w:rsidRPr="00AC4B88" w:rsidRDefault="004C5184" w:rsidP="004C5184">
      <w:pPr>
        <w:ind w:right="35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14:paraId="2A54DC1E" w14:textId="77777777" w:rsidR="004C5184" w:rsidRPr="00AC4B88" w:rsidRDefault="004C5184" w:rsidP="004C5184">
      <w:pPr>
        <w:ind w:right="35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48D2F16" w14:textId="77777777" w:rsidR="004C5184" w:rsidRPr="00AC4B88" w:rsidRDefault="004C5184" w:rsidP="004C5184">
      <w:pPr>
        <w:spacing w:after="30"/>
        <w:ind w:right="35" w:firstLine="567"/>
        <w:rPr>
          <w:rFonts w:ascii="Arial" w:hAnsi="Arial" w:cs="Arial"/>
          <w:sz w:val="18"/>
          <w:szCs w:val="18"/>
        </w:rPr>
      </w:pPr>
      <w:r w:rsidRPr="00AC4B88">
        <w:rPr>
          <w:rFonts w:ascii="Arial" w:hAnsi="Arial" w:cs="Arial"/>
          <w:sz w:val="18"/>
          <w:szCs w:val="1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07541DB6" w14:textId="611A0921" w:rsidR="004C5184" w:rsidRDefault="004C5184" w:rsidP="004C5184">
      <w:pPr>
        <w:spacing w:after="283"/>
        <w:ind w:right="68" w:firstLine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D00136" w14:textId="77777777" w:rsidR="00C6581A" w:rsidRPr="00052C10" w:rsidRDefault="00C6581A" w:rsidP="00C6581A">
      <w:pPr>
        <w:jc w:val="center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24.11.2022г. № 12</w:t>
      </w:r>
    </w:p>
    <w:p w14:paraId="62CB6588" w14:textId="77777777" w:rsidR="00C6581A" w:rsidRPr="00052C10" w:rsidRDefault="00C6581A" w:rsidP="00C6581A">
      <w:pPr>
        <w:jc w:val="center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РОССИЙСКАЯ ФЕДЕРАЦИЯ</w:t>
      </w:r>
    </w:p>
    <w:p w14:paraId="30030858" w14:textId="77777777" w:rsidR="00C6581A" w:rsidRPr="00052C10" w:rsidRDefault="00C6581A" w:rsidP="00C6581A">
      <w:pPr>
        <w:tabs>
          <w:tab w:val="left" w:pos="2360"/>
        </w:tabs>
        <w:jc w:val="center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ИРКУТСКАЯ ОБЛАСТЬ</w:t>
      </w:r>
    </w:p>
    <w:p w14:paraId="7F63EE0F" w14:textId="77777777" w:rsidR="00C6581A" w:rsidRPr="00052C10" w:rsidRDefault="00C6581A" w:rsidP="00C6581A">
      <w:pPr>
        <w:tabs>
          <w:tab w:val="left" w:pos="2740"/>
        </w:tabs>
        <w:jc w:val="center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НИЖНЕИЛИМСКИЙ РАЙОН</w:t>
      </w:r>
    </w:p>
    <w:p w14:paraId="37B0AA57" w14:textId="77777777" w:rsidR="00C6581A" w:rsidRPr="00052C10" w:rsidRDefault="00C6581A" w:rsidP="00C6581A">
      <w:pPr>
        <w:tabs>
          <w:tab w:val="left" w:pos="1820"/>
        </w:tabs>
        <w:spacing w:after="240"/>
        <w:jc w:val="center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ДУМА БЕРЕЗНЯКОВСКОГО СЕЛЬСКОГО ПОСЕЛЕНИЯ</w:t>
      </w:r>
    </w:p>
    <w:p w14:paraId="0F838CDF" w14:textId="77777777" w:rsidR="00C6581A" w:rsidRPr="00052C10" w:rsidRDefault="00C6581A" w:rsidP="00C6581A">
      <w:pPr>
        <w:tabs>
          <w:tab w:val="left" w:pos="2160"/>
        </w:tabs>
        <w:spacing w:after="240"/>
        <w:jc w:val="center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Р Е Ш Е Н И Е</w:t>
      </w:r>
    </w:p>
    <w:p w14:paraId="152CF13F" w14:textId="3498A914" w:rsidR="00C6581A" w:rsidRPr="00052C10" w:rsidRDefault="00C6581A" w:rsidP="00C6581A">
      <w:pPr>
        <w:pStyle w:val="afa"/>
        <w:rPr>
          <w:rFonts w:ascii="Arial" w:hAnsi="Arial" w:cs="Arial"/>
          <w:b/>
          <w:sz w:val="18"/>
          <w:szCs w:val="18"/>
        </w:rPr>
      </w:pPr>
      <w:r w:rsidRPr="00052C10">
        <w:rPr>
          <w:rFonts w:ascii="Arial" w:hAnsi="Arial" w:cs="Arial"/>
          <w:b/>
          <w:sz w:val="18"/>
          <w:szCs w:val="18"/>
        </w:rPr>
        <w:t>О ВНЕСЕНИИ ИЗМЕНЕНИЙ В ПОЛОЖЕНИЕ О ЗЕМЕЛЬНОМ НАЛОГЕ НА ТЕРРИТОРИИ БЕРЕЗНЯКОВСКОГО СЕЛЬСКОГО ПОСЕЛЕНИЯ, УТВЕРЖДЕННОГО РЕШЕНИЕМ ДУМЫ БЕРЕЗНЯКОВСКОГО СЕЛЬСКОГО ПОСЕЛЕНИЯ НИЖНЕИЛИМСКОГО РАЙОНА ОТ 29 НОЯБРЯ 2019 Г. № 138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2C10">
        <w:rPr>
          <w:rFonts w:ascii="Arial" w:hAnsi="Arial" w:cs="Arial"/>
          <w:b/>
          <w:sz w:val="18"/>
          <w:szCs w:val="18"/>
        </w:rPr>
        <w:t>«ОБ УСТАНОВЛЕНИИ И ВВЕДЕНИИ В ДЕЙСТВИЕ ЗЕМЕЛЬНОГО НАЛОГА НА ТЕРРИТОРИИ БЕРЕЗНЯКОВСКОГО СЕЛЬСКОГО ПОСЕЛЕНИЯ»</w:t>
      </w:r>
    </w:p>
    <w:p w14:paraId="782FC451" w14:textId="77777777" w:rsidR="00C6581A" w:rsidRPr="00052C10" w:rsidRDefault="00C6581A" w:rsidP="00C6581A">
      <w:pPr>
        <w:pStyle w:val="afa"/>
        <w:jc w:val="both"/>
        <w:rPr>
          <w:rFonts w:ascii="Arial" w:hAnsi="Arial" w:cs="Arial"/>
          <w:sz w:val="18"/>
          <w:szCs w:val="18"/>
        </w:rPr>
      </w:pPr>
    </w:p>
    <w:p w14:paraId="5B8B4DBC" w14:textId="77777777" w:rsidR="00C6581A" w:rsidRPr="00052C10" w:rsidRDefault="00C6581A" w:rsidP="00C6581A">
      <w:pPr>
        <w:pStyle w:val="afa"/>
        <w:jc w:val="both"/>
        <w:rPr>
          <w:rFonts w:ascii="Arial" w:hAnsi="Arial" w:cs="Arial"/>
          <w:sz w:val="18"/>
          <w:szCs w:val="18"/>
        </w:rPr>
      </w:pPr>
    </w:p>
    <w:p w14:paraId="0A321E4F" w14:textId="77777777" w:rsidR="00C6581A" w:rsidRPr="00052C10" w:rsidRDefault="00C6581A" w:rsidP="00C6581A">
      <w:pPr>
        <w:pStyle w:val="afa"/>
        <w:ind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052C10">
        <w:rPr>
          <w:rFonts w:ascii="Arial" w:hAnsi="Arial" w:cs="Arial"/>
          <w:bCs/>
          <w:spacing w:val="-1"/>
          <w:sz w:val="18"/>
          <w:szCs w:val="1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14.07.2022 года № 263-ФЗ «О внесении изменений в части первую и вторую Налогового кодекса Российской Федерации», Уставом Березняковского муниципального образования, Дума Березняковского сельского поселения Нижнеилимского района</w:t>
      </w:r>
    </w:p>
    <w:p w14:paraId="3FC17D96" w14:textId="77777777" w:rsidR="00C6581A" w:rsidRPr="00052C10" w:rsidRDefault="00C6581A" w:rsidP="00C6581A">
      <w:pPr>
        <w:pStyle w:val="24"/>
        <w:shd w:val="clear" w:color="auto" w:fill="auto"/>
        <w:spacing w:before="0" w:line="269" w:lineRule="exact"/>
        <w:ind w:left="20" w:right="80" w:firstLine="560"/>
        <w:jc w:val="both"/>
        <w:rPr>
          <w:rFonts w:ascii="Arial" w:hAnsi="Arial" w:cs="Arial"/>
          <w:sz w:val="18"/>
          <w:szCs w:val="18"/>
        </w:rPr>
      </w:pPr>
    </w:p>
    <w:p w14:paraId="7CFBC8DE" w14:textId="77777777" w:rsidR="00C6581A" w:rsidRPr="00C6581A" w:rsidRDefault="00C6581A" w:rsidP="00C6581A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bookmark0"/>
      <w:r w:rsidRPr="00C6581A">
        <w:rPr>
          <w:rFonts w:ascii="Arial" w:hAnsi="Arial" w:cs="Arial"/>
          <w:b/>
          <w:bCs/>
          <w:sz w:val="18"/>
          <w:szCs w:val="18"/>
        </w:rPr>
        <w:t>РЕШИЛА:</w:t>
      </w:r>
      <w:bookmarkEnd w:id="0"/>
    </w:p>
    <w:p w14:paraId="6255E3A2" w14:textId="77777777" w:rsidR="00C6581A" w:rsidRPr="00052C10" w:rsidRDefault="00C6581A" w:rsidP="00C6581A">
      <w:pPr>
        <w:pStyle w:val="14"/>
        <w:keepNext/>
        <w:keepLines/>
        <w:shd w:val="clear" w:color="auto" w:fill="auto"/>
        <w:ind w:left="3560"/>
        <w:rPr>
          <w:rFonts w:ascii="Arial" w:hAnsi="Arial" w:cs="Arial"/>
          <w:sz w:val="18"/>
          <w:szCs w:val="18"/>
        </w:rPr>
      </w:pPr>
    </w:p>
    <w:p w14:paraId="140AA8C7" w14:textId="77777777" w:rsidR="00C6581A" w:rsidRPr="00052C10" w:rsidRDefault="00C6581A" w:rsidP="00C6581A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 xml:space="preserve">1. Внести изменения в Положение о земельном налоге на территории Березняковского сельского поселения, утвержденного решением Думы Березняковского сельского поселения Нижнеилимского района от 29 ноября 2019 г. № 138 «Об установлении и введении в действие земельного налога на территории Березняковского сельского поселения», изложив его в новой редакции согласно приложению. </w:t>
      </w:r>
    </w:p>
    <w:p w14:paraId="77F9957C" w14:textId="77777777" w:rsidR="00C6581A" w:rsidRPr="00052C10" w:rsidRDefault="00C6581A" w:rsidP="00C6581A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>2. Считать утратившим силу Решение Думы Березняковского сельского поселения Нижнеилимского района от 09 февраля 2021 года № 209 «О внесении изменений в Положение о земельном налоге на территории Березняковского сельского поселения, утвержденного решением Думы Березняковского сельского поселения Нижнеилимского района от 29 ноября 2019 г. № 138 «Об установлении и введении в действие земельного налога на территории Березняковского сельского поселения».</w:t>
      </w:r>
    </w:p>
    <w:p w14:paraId="3CE8A2EB" w14:textId="77777777" w:rsidR="00C6581A" w:rsidRPr="00052C10" w:rsidRDefault="00C6581A" w:rsidP="00C6581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>3. Опубликовать настоящее решение в печатном средстве массовой информации «Вестник Березняковского сельского поселения» 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14:paraId="43BEE85D" w14:textId="77777777" w:rsidR="00C6581A" w:rsidRPr="00052C10" w:rsidRDefault="00C6581A" w:rsidP="00C6581A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>4. Настоящее решение вступает в силу по истечении одного месяца со дня его официального опубликования и применяется к правоотношениям, начиная с 01.01.2023 года.</w:t>
      </w:r>
    </w:p>
    <w:p w14:paraId="0DE50D35" w14:textId="77777777" w:rsidR="00C6581A" w:rsidRPr="00052C10" w:rsidRDefault="00C6581A" w:rsidP="00C6581A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>5. Контроль за исполнением данного решения оставляю за собой.</w:t>
      </w:r>
    </w:p>
    <w:p w14:paraId="2738606E" w14:textId="77777777" w:rsidR="00C6581A" w:rsidRPr="00052C10" w:rsidRDefault="00C6581A" w:rsidP="00C6581A">
      <w:pPr>
        <w:pStyle w:val="24"/>
        <w:shd w:val="clear" w:color="auto" w:fill="auto"/>
        <w:tabs>
          <w:tab w:val="left" w:pos="1034"/>
        </w:tabs>
        <w:spacing w:before="0" w:line="283" w:lineRule="exact"/>
        <w:ind w:right="60"/>
        <w:jc w:val="both"/>
        <w:rPr>
          <w:rFonts w:ascii="Arial" w:hAnsi="Arial" w:cs="Arial"/>
          <w:sz w:val="18"/>
          <w:szCs w:val="18"/>
        </w:rPr>
      </w:pPr>
    </w:p>
    <w:p w14:paraId="38D81BF3" w14:textId="77777777" w:rsidR="00C6581A" w:rsidRPr="00052C10" w:rsidRDefault="00C6581A" w:rsidP="00C6581A">
      <w:pPr>
        <w:rPr>
          <w:rFonts w:ascii="Arial" w:hAnsi="Arial" w:cs="Arial"/>
          <w:b/>
          <w:sz w:val="18"/>
          <w:szCs w:val="18"/>
        </w:rPr>
      </w:pPr>
    </w:p>
    <w:p w14:paraId="55B517C3" w14:textId="77777777" w:rsidR="00C6581A" w:rsidRPr="00052C10" w:rsidRDefault="00C6581A" w:rsidP="00C6581A">
      <w:pPr>
        <w:ind w:left="502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>Глава поселения - Председатель Думы</w:t>
      </w:r>
    </w:p>
    <w:p w14:paraId="1D0CEDC2" w14:textId="1261C3ED" w:rsidR="00C6581A" w:rsidRPr="00052C10" w:rsidRDefault="00C6581A" w:rsidP="00C6581A">
      <w:pPr>
        <w:ind w:left="502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>Березняковского сельского поселения                                               А.П.Ефимова</w:t>
      </w:r>
    </w:p>
    <w:p w14:paraId="1409DCEF" w14:textId="77777777" w:rsidR="00C6581A" w:rsidRPr="00052C10" w:rsidRDefault="00C6581A" w:rsidP="00C6581A">
      <w:pPr>
        <w:jc w:val="right"/>
        <w:rPr>
          <w:rFonts w:ascii="Arial" w:hAnsi="Arial" w:cs="Arial"/>
          <w:sz w:val="18"/>
          <w:szCs w:val="18"/>
        </w:rPr>
      </w:pPr>
    </w:p>
    <w:p w14:paraId="596D6BCE" w14:textId="77777777" w:rsidR="00C6581A" w:rsidRPr="00052C10" w:rsidRDefault="00C6581A" w:rsidP="00C6581A">
      <w:pPr>
        <w:jc w:val="right"/>
        <w:rPr>
          <w:rFonts w:ascii="Arial" w:hAnsi="Arial" w:cs="Arial"/>
          <w:sz w:val="18"/>
          <w:szCs w:val="18"/>
        </w:rPr>
      </w:pPr>
    </w:p>
    <w:p w14:paraId="55CD9367" w14:textId="77777777" w:rsidR="00C6581A" w:rsidRPr="00052C10" w:rsidRDefault="00C6581A" w:rsidP="00C6581A">
      <w:pPr>
        <w:jc w:val="right"/>
        <w:rPr>
          <w:rFonts w:ascii="Courier New" w:hAnsi="Courier New" w:cs="Courier New"/>
          <w:sz w:val="18"/>
          <w:szCs w:val="18"/>
        </w:rPr>
      </w:pPr>
      <w:r w:rsidRPr="00052C10">
        <w:rPr>
          <w:rFonts w:ascii="Courier New" w:hAnsi="Courier New" w:cs="Courier New"/>
          <w:sz w:val="18"/>
          <w:szCs w:val="18"/>
        </w:rPr>
        <w:t xml:space="preserve">Приложение к решению </w:t>
      </w:r>
    </w:p>
    <w:p w14:paraId="4A9CC0E4" w14:textId="77777777" w:rsidR="00C6581A" w:rsidRPr="00052C10" w:rsidRDefault="00C6581A" w:rsidP="00C6581A">
      <w:pPr>
        <w:jc w:val="right"/>
        <w:rPr>
          <w:rFonts w:ascii="Courier New" w:hAnsi="Courier New" w:cs="Courier New"/>
          <w:sz w:val="18"/>
          <w:szCs w:val="18"/>
        </w:rPr>
      </w:pPr>
      <w:r w:rsidRPr="00052C10">
        <w:rPr>
          <w:rFonts w:ascii="Courier New" w:hAnsi="Courier New" w:cs="Courier New"/>
          <w:sz w:val="18"/>
          <w:szCs w:val="18"/>
        </w:rPr>
        <w:t xml:space="preserve">Думы Березняковского </w:t>
      </w:r>
    </w:p>
    <w:p w14:paraId="7AA0C8EF" w14:textId="77777777" w:rsidR="00C6581A" w:rsidRPr="00052C10" w:rsidRDefault="00C6581A" w:rsidP="00C6581A">
      <w:pPr>
        <w:jc w:val="right"/>
        <w:rPr>
          <w:rFonts w:ascii="Courier New" w:hAnsi="Courier New" w:cs="Courier New"/>
          <w:sz w:val="18"/>
          <w:szCs w:val="18"/>
        </w:rPr>
      </w:pPr>
      <w:r w:rsidRPr="00052C10">
        <w:rPr>
          <w:rFonts w:ascii="Courier New" w:hAnsi="Courier New" w:cs="Courier New"/>
          <w:sz w:val="18"/>
          <w:szCs w:val="18"/>
        </w:rPr>
        <w:t>сельского поселения</w:t>
      </w:r>
    </w:p>
    <w:p w14:paraId="05497E6D" w14:textId="77777777" w:rsidR="00C6581A" w:rsidRPr="00052C10" w:rsidRDefault="00C6581A" w:rsidP="00C6581A">
      <w:pPr>
        <w:jc w:val="right"/>
        <w:rPr>
          <w:rFonts w:ascii="Courier New" w:hAnsi="Courier New" w:cs="Courier New"/>
          <w:sz w:val="18"/>
          <w:szCs w:val="18"/>
        </w:rPr>
      </w:pPr>
      <w:r w:rsidRPr="00052C10">
        <w:rPr>
          <w:rFonts w:ascii="Courier New" w:hAnsi="Courier New" w:cs="Courier New"/>
          <w:sz w:val="18"/>
          <w:szCs w:val="18"/>
        </w:rPr>
        <w:t xml:space="preserve"> Нижнеилимского района </w:t>
      </w:r>
    </w:p>
    <w:p w14:paraId="6F83C9FA" w14:textId="77777777" w:rsidR="00C6581A" w:rsidRPr="00052C10" w:rsidRDefault="00C6581A" w:rsidP="00C6581A">
      <w:pPr>
        <w:jc w:val="right"/>
        <w:rPr>
          <w:rFonts w:ascii="Courier New" w:hAnsi="Courier New" w:cs="Courier New"/>
          <w:sz w:val="18"/>
          <w:szCs w:val="18"/>
          <w:u w:val="single"/>
        </w:rPr>
      </w:pPr>
      <w:r w:rsidRPr="00052C10">
        <w:rPr>
          <w:rFonts w:ascii="Courier New" w:hAnsi="Courier New" w:cs="Courier New"/>
          <w:sz w:val="18"/>
          <w:szCs w:val="18"/>
          <w:u w:val="single"/>
        </w:rPr>
        <w:t>от 24 ноября 2022 года № 12</w:t>
      </w:r>
    </w:p>
    <w:p w14:paraId="2DE8665F" w14:textId="77777777" w:rsidR="00C6581A" w:rsidRPr="00052C10" w:rsidRDefault="00C6581A" w:rsidP="00C6581A">
      <w:pPr>
        <w:jc w:val="right"/>
        <w:rPr>
          <w:rFonts w:ascii="Arial" w:hAnsi="Arial" w:cs="Arial"/>
          <w:sz w:val="18"/>
          <w:szCs w:val="18"/>
        </w:rPr>
      </w:pPr>
    </w:p>
    <w:p w14:paraId="47AC0960" w14:textId="77777777" w:rsidR="00C6581A" w:rsidRPr="00052C10" w:rsidRDefault="00C6581A" w:rsidP="00C6581A">
      <w:pPr>
        <w:jc w:val="center"/>
        <w:rPr>
          <w:rFonts w:ascii="Arial" w:hAnsi="Arial" w:cs="Arial"/>
          <w:sz w:val="18"/>
          <w:szCs w:val="18"/>
        </w:rPr>
      </w:pPr>
    </w:p>
    <w:p w14:paraId="2DF090ED" w14:textId="77777777" w:rsidR="00C6581A" w:rsidRPr="00052C10" w:rsidRDefault="00C6581A" w:rsidP="00C6581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52C10">
        <w:rPr>
          <w:rFonts w:ascii="Arial" w:hAnsi="Arial" w:cs="Arial"/>
          <w:b/>
          <w:bCs/>
          <w:sz w:val="18"/>
          <w:szCs w:val="18"/>
        </w:rPr>
        <w:t>ПОЛОЖЕНИЕ</w:t>
      </w:r>
    </w:p>
    <w:p w14:paraId="00F4A0E7" w14:textId="77777777" w:rsidR="00C6581A" w:rsidRPr="00052C10" w:rsidRDefault="00C6581A" w:rsidP="00C6581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52C10">
        <w:rPr>
          <w:rFonts w:ascii="Arial" w:hAnsi="Arial" w:cs="Arial"/>
          <w:b/>
          <w:bCs/>
          <w:sz w:val="18"/>
          <w:szCs w:val="18"/>
        </w:rPr>
        <w:t xml:space="preserve">О ЗЕМЕЛЬНОМ НАЛОГЕ НА ТЕРРИТОРИИ </w:t>
      </w:r>
    </w:p>
    <w:p w14:paraId="43CD785D" w14:textId="77777777" w:rsidR="00C6581A" w:rsidRPr="00052C10" w:rsidRDefault="00C6581A" w:rsidP="00C6581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52C10">
        <w:rPr>
          <w:rFonts w:ascii="Arial" w:hAnsi="Arial" w:cs="Arial"/>
          <w:b/>
          <w:bCs/>
          <w:sz w:val="18"/>
          <w:szCs w:val="18"/>
        </w:rPr>
        <w:lastRenderedPageBreak/>
        <w:t>БЕРЕЗНЯКОВСКОГО СЕЛЬСКОГО ПОСЕЛЕНИЯ</w:t>
      </w:r>
    </w:p>
    <w:p w14:paraId="3C8F5556" w14:textId="77777777" w:rsidR="00C6581A" w:rsidRPr="00052C10" w:rsidRDefault="00C6581A" w:rsidP="007C184C">
      <w:pPr>
        <w:ind w:firstLine="567"/>
        <w:jc w:val="center"/>
        <w:rPr>
          <w:rFonts w:ascii="Arial" w:hAnsi="Arial" w:cs="Arial"/>
          <w:sz w:val="18"/>
          <w:szCs w:val="18"/>
        </w:rPr>
      </w:pPr>
    </w:p>
    <w:p w14:paraId="61C9A978" w14:textId="77777777" w:rsidR="00C6581A" w:rsidRPr="00052C10" w:rsidRDefault="00C6581A" w:rsidP="007C184C">
      <w:pPr>
        <w:pStyle w:val="ac"/>
        <w:ind w:left="0" w:firstLine="567"/>
        <w:jc w:val="both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052C10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Настоящее Положение разработано в соответствии с главой 31 «Земельный налог» </w:t>
      </w:r>
      <w:r w:rsidRPr="00052C10">
        <w:rPr>
          <w:rStyle w:val="apple-converted-space"/>
          <w:rFonts w:ascii="Arial" w:hAnsi="Arial" w:cs="Arial"/>
          <w:spacing w:val="2"/>
          <w:sz w:val="18"/>
          <w:szCs w:val="18"/>
          <w:shd w:val="clear" w:color="auto" w:fill="FFFFFF"/>
        </w:rPr>
        <w:t> </w:t>
      </w:r>
      <w:hyperlink r:id="rId50" w:history="1">
        <w:r w:rsidRPr="00052C10">
          <w:rPr>
            <w:rStyle w:val="a4"/>
            <w:rFonts w:ascii="Arial" w:hAnsi="Arial" w:cs="Arial"/>
            <w:color w:val="auto"/>
            <w:spacing w:val="2"/>
            <w:sz w:val="18"/>
            <w:szCs w:val="18"/>
            <w:shd w:val="clear" w:color="auto" w:fill="FFFFFF"/>
          </w:rPr>
          <w:t>Налогового кодекса  Российской Федерации</w:t>
        </w:r>
      </w:hyperlink>
      <w:r w:rsidRPr="00052C10">
        <w:rPr>
          <w:rFonts w:ascii="Arial" w:hAnsi="Arial" w:cs="Arial"/>
          <w:spacing w:val="2"/>
          <w:sz w:val="18"/>
          <w:szCs w:val="18"/>
          <w:shd w:val="clear" w:color="auto" w:fill="FFFFFF"/>
        </w:rPr>
        <w:t>,</w:t>
      </w:r>
      <w:r w:rsidRPr="00052C10">
        <w:rPr>
          <w:rStyle w:val="apple-converted-space"/>
          <w:rFonts w:ascii="Arial" w:hAnsi="Arial" w:cs="Arial"/>
          <w:spacing w:val="2"/>
          <w:sz w:val="18"/>
          <w:szCs w:val="18"/>
          <w:shd w:val="clear" w:color="auto" w:fill="FFFFFF"/>
        </w:rPr>
        <w:t> </w:t>
      </w:r>
      <w:hyperlink r:id="rId51" w:history="1">
        <w:r w:rsidRPr="00052C10">
          <w:rPr>
            <w:rStyle w:val="a4"/>
            <w:rFonts w:ascii="Arial" w:hAnsi="Arial" w:cs="Arial"/>
            <w:color w:val="auto"/>
            <w:spacing w:val="2"/>
            <w:sz w:val="18"/>
            <w:szCs w:val="18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52C10">
        <w:rPr>
          <w:rFonts w:ascii="Arial" w:hAnsi="Arial" w:cs="Arial"/>
          <w:spacing w:val="2"/>
          <w:sz w:val="18"/>
          <w:szCs w:val="18"/>
          <w:shd w:val="clear" w:color="auto" w:fill="FFFFFF"/>
        </w:rPr>
        <w:t>,</w:t>
      </w:r>
      <w:r w:rsidRPr="00052C10">
        <w:rPr>
          <w:rStyle w:val="apple-converted-space"/>
          <w:rFonts w:ascii="Arial" w:hAnsi="Arial" w:cs="Arial"/>
          <w:spacing w:val="2"/>
          <w:sz w:val="18"/>
          <w:szCs w:val="18"/>
          <w:shd w:val="clear" w:color="auto" w:fill="FFFFFF"/>
        </w:rPr>
        <w:t xml:space="preserve"> Уставом</w:t>
      </w:r>
      <w:r w:rsidRPr="00052C10">
        <w:rPr>
          <w:rFonts w:ascii="Arial" w:hAnsi="Arial" w:cs="Arial"/>
          <w:sz w:val="18"/>
          <w:szCs w:val="18"/>
        </w:rPr>
        <w:t xml:space="preserve"> Березняковского муниципального образования </w:t>
      </w:r>
      <w:r w:rsidRPr="00052C10">
        <w:rPr>
          <w:rFonts w:ascii="Arial" w:hAnsi="Arial" w:cs="Arial"/>
          <w:spacing w:val="2"/>
          <w:sz w:val="18"/>
          <w:szCs w:val="18"/>
          <w:shd w:val="clear" w:color="auto" w:fill="FFFFFF"/>
        </w:rPr>
        <w:t>определяет ставки земельного налога, налоговые льготы,  порядок  уплаты авансовых платежей по налогу.</w:t>
      </w:r>
    </w:p>
    <w:p w14:paraId="107749A5" w14:textId="77777777" w:rsidR="00C6581A" w:rsidRPr="00052C10" w:rsidRDefault="00C6581A" w:rsidP="007C184C">
      <w:pPr>
        <w:pStyle w:val="ac"/>
        <w:ind w:left="0" w:firstLine="567"/>
        <w:jc w:val="both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</w:p>
    <w:p w14:paraId="4B510BBE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052C10">
        <w:rPr>
          <w:rFonts w:ascii="Arial" w:hAnsi="Arial" w:cs="Arial"/>
          <w:b/>
          <w:spacing w:val="2"/>
          <w:sz w:val="18"/>
          <w:szCs w:val="18"/>
        </w:rPr>
        <w:t>1. Общие положения</w:t>
      </w:r>
    </w:p>
    <w:p w14:paraId="7F3C58D4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textAlignment w:val="baseline"/>
        <w:rPr>
          <w:rFonts w:ascii="Arial" w:hAnsi="Arial" w:cs="Arial"/>
          <w:b/>
          <w:spacing w:val="2"/>
          <w:sz w:val="18"/>
          <w:szCs w:val="18"/>
        </w:rPr>
      </w:pPr>
    </w:p>
    <w:p w14:paraId="4928B0EE" w14:textId="77777777" w:rsidR="00C6581A" w:rsidRPr="00052C10" w:rsidRDefault="00C6581A" w:rsidP="007C18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052C10">
        <w:rPr>
          <w:rFonts w:ascii="Arial" w:hAnsi="Arial" w:cs="Arial"/>
          <w:spacing w:val="2"/>
          <w:sz w:val="18"/>
          <w:szCs w:val="18"/>
        </w:rPr>
        <w:t>1.1. Земельный налог (далее - налог) устанавливается, вводится в действие и прекращает действовать в соответствии с</w:t>
      </w:r>
      <w:r w:rsidRPr="00052C10">
        <w:rPr>
          <w:rStyle w:val="apple-converted-space"/>
          <w:rFonts w:ascii="Arial" w:hAnsi="Arial" w:cs="Arial"/>
          <w:spacing w:val="2"/>
          <w:sz w:val="18"/>
          <w:szCs w:val="18"/>
        </w:rPr>
        <w:t> </w:t>
      </w:r>
      <w:hyperlink r:id="rId52" w:history="1">
        <w:r w:rsidRPr="00052C10">
          <w:rPr>
            <w:rStyle w:val="a4"/>
            <w:rFonts w:ascii="Arial" w:hAnsi="Arial" w:cs="Arial"/>
            <w:color w:val="auto"/>
            <w:spacing w:val="2"/>
            <w:sz w:val="18"/>
            <w:szCs w:val="18"/>
          </w:rPr>
          <w:t>Налоговым кодексом Российской Федерации</w:t>
        </w:r>
      </w:hyperlink>
      <w:r w:rsidRPr="00052C10">
        <w:rPr>
          <w:rStyle w:val="apple-converted-space"/>
          <w:rFonts w:ascii="Arial" w:hAnsi="Arial" w:cs="Arial"/>
          <w:spacing w:val="2"/>
          <w:sz w:val="18"/>
          <w:szCs w:val="18"/>
        </w:rPr>
        <w:t> </w:t>
      </w:r>
      <w:r w:rsidRPr="00052C10">
        <w:rPr>
          <w:rFonts w:ascii="Arial" w:hAnsi="Arial" w:cs="Arial"/>
          <w:spacing w:val="2"/>
          <w:sz w:val="18"/>
          <w:szCs w:val="18"/>
        </w:rPr>
        <w:t>и настоящим положением и обязателен к уплате на территории Березняковского сельского поселения.</w:t>
      </w:r>
    </w:p>
    <w:p w14:paraId="3918744D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7A327FA4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052C10">
        <w:rPr>
          <w:rFonts w:ascii="Arial" w:hAnsi="Arial" w:cs="Arial"/>
          <w:b/>
          <w:spacing w:val="2"/>
          <w:sz w:val="18"/>
          <w:szCs w:val="18"/>
        </w:rPr>
        <w:t>2. Налоговые ставки</w:t>
      </w:r>
    </w:p>
    <w:p w14:paraId="7E57B654" w14:textId="77777777" w:rsidR="00C6581A" w:rsidRPr="00052C10" w:rsidRDefault="00C6581A" w:rsidP="007C18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052C10">
        <w:rPr>
          <w:rFonts w:ascii="Arial" w:hAnsi="Arial" w:cs="Arial"/>
          <w:spacing w:val="2"/>
          <w:sz w:val="18"/>
          <w:szCs w:val="18"/>
        </w:rPr>
        <w:br/>
        <w:t>2.1. Налоговые ставки устанавливаются в следующих размерах:</w:t>
      </w:r>
    </w:p>
    <w:p w14:paraId="05FAA92F" w14:textId="77777777" w:rsidR="00C6581A" w:rsidRPr="00052C10" w:rsidRDefault="00C6581A" w:rsidP="007C184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z w:val="18"/>
          <w:szCs w:val="18"/>
        </w:rPr>
        <w:t xml:space="preserve">2.1.1. </w:t>
      </w:r>
      <w:r w:rsidRPr="00052C10">
        <w:rPr>
          <w:rFonts w:ascii="Arial" w:hAnsi="Arial" w:cs="Arial"/>
          <w:b/>
          <w:sz w:val="18"/>
          <w:szCs w:val="18"/>
        </w:rPr>
        <w:t>0,3</w:t>
      </w:r>
      <w:r w:rsidRPr="00052C10">
        <w:rPr>
          <w:rFonts w:ascii="Arial" w:hAnsi="Arial" w:cs="Arial"/>
          <w:b/>
          <w:i/>
          <w:sz w:val="18"/>
          <w:szCs w:val="18"/>
        </w:rPr>
        <w:t xml:space="preserve"> </w:t>
      </w:r>
      <w:r w:rsidRPr="00052C10">
        <w:rPr>
          <w:rFonts w:ascii="Arial" w:hAnsi="Arial" w:cs="Arial"/>
          <w:b/>
          <w:sz w:val="18"/>
          <w:szCs w:val="18"/>
        </w:rPr>
        <w:t>процента</w:t>
      </w:r>
      <w:r w:rsidRPr="00052C10">
        <w:rPr>
          <w:rFonts w:ascii="Arial" w:hAnsi="Arial" w:cs="Arial"/>
          <w:sz w:val="18"/>
          <w:szCs w:val="18"/>
        </w:rPr>
        <w:t xml:space="preserve"> в отношении земельных участков:</w:t>
      </w:r>
    </w:p>
    <w:p w14:paraId="7C391C81" w14:textId="77777777" w:rsidR="00C6581A" w:rsidRPr="00052C10" w:rsidRDefault="00C6581A" w:rsidP="007C184C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052C10">
        <w:rPr>
          <w:rFonts w:ascii="Arial" w:hAnsi="Arial" w:cs="Arial"/>
          <w:bCs/>
          <w:spacing w:val="-1"/>
          <w:sz w:val="18"/>
          <w:szCs w:val="1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607760D" w14:textId="77777777" w:rsidR="00C6581A" w:rsidRPr="00052C10" w:rsidRDefault="00C6581A" w:rsidP="007C184C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- занятых </w:t>
      </w:r>
      <w:hyperlink r:id="rId53" w:history="1">
        <w:r w:rsidRPr="00052C10">
          <w:rPr>
            <w:rStyle w:val="a4"/>
            <w:rFonts w:ascii="Arial" w:hAnsi="Arial" w:cs="Arial"/>
            <w:bCs/>
            <w:color w:val="auto"/>
            <w:spacing w:val="-1"/>
            <w:sz w:val="18"/>
            <w:szCs w:val="18"/>
          </w:rPr>
          <w:t>жилищным фондом</w:t>
        </w:r>
      </w:hyperlink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14:paraId="5748ADDC" w14:textId="77777777" w:rsidR="00C6581A" w:rsidRPr="00052C10" w:rsidRDefault="00C6581A" w:rsidP="007C184C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- </w:t>
      </w:r>
      <w:r w:rsidRPr="00052C10">
        <w:rPr>
          <w:rFonts w:ascii="Arial" w:hAnsi="Arial" w:cs="Arial"/>
          <w:sz w:val="18"/>
          <w:szCs w:val="1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54" w:history="1">
        <w:r w:rsidRPr="00052C10">
          <w:rPr>
            <w:rFonts w:ascii="Arial" w:hAnsi="Arial" w:cs="Arial"/>
            <w:sz w:val="18"/>
            <w:szCs w:val="18"/>
          </w:rPr>
          <w:t>личного подсобного хозяйства</w:t>
        </w:r>
      </w:hyperlink>
      <w:r w:rsidRPr="00052C10">
        <w:rPr>
          <w:rFonts w:ascii="Arial" w:hAnsi="Arial" w:cs="Arial"/>
          <w:sz w:val="18"/>
          <w:szCs w:val="1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5" w:history="1">
        <w:r w:rsidRPr="00052C10">
          <w:rPr>
            <w:rFonts w:ascii="Arial" w:hAnsi="Arial" w:cs="Arial"/>
            <w:sz w:val="18"/>
            <w:szCs w:val="18"/>
          </w:rPr>
          <w:t>законом</w:t>
        </w:r>
      </w:hyperlink>
      <w:r w:rsidRPr="00052C10">
        <w:rPr>
          <w:rFonts w:ascii="Arial" w:hAnsi="Arial" w:cs="Arial"/>
          <w:sz w:val="18"/>
          <w:szCs w:val="1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1A42A24C" w14:textId="77777777" w:rsidR="00C6581A" w:rsidRPr="00052C10" w:rsidRDefault="00C6581A" w:rsidP="007C184C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- ограниченных в обороте в соответствии с </w:t>
      </w:r>
      <w:hyperlink r:id="rId56" w:history="1">
        <w:r w:rsidRPr="00052C10">
          <w:rPr>
            <w:rStyle w:val="a4"/>
            <w:rFonts w:ascii="Arial" w:hAnsi="Arial" w:cs="Arial"/>
            <w:bCs/>
            <w:color w:val="auto"/>
            <w:spacing w:val="-1"/>
            <w:sz w:val="18"/>
            <w:szCs w:val="18"/>
          </w:rPr>
          <w:t>законодательством</w:t>
        </w:r>
      </w:hyperlink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 Российской Федерации, предоставленных для обеспечения обороны, безопасности и таможенных нужд.</w:t>
      </w:r>
    </w:p>
    <w:p w14:paraId="0958FB21" w14:textId="77777777" w:rsidR="00C6581A" w:rsidRPr="00052C10" w:rsidRDefault="00C6581A" w:rsidP="007C184C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</w:p>
    <w:p w14:paraId="35A6D956" w14:textId="77777777" w:rsidR="00C6581A" w:rsidRPr="00052C10" w:rsidRDefault="00C6581A" w:rsidP="007C184C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hAnsi="Arial" w:cs="Arial"/>
          <w:bCs/>
          <w:spacing w:val="-1"/>
          <w:sz w:val="18"/>
          <w:szCs w:val="18"/>
        </w:rPr>
      </w:pPr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2.1.2. </w:t>
      </w:r>
      <w:r w:rsidRPr="00052C10">
        <w:rPr>
          <w:rFonts w:ascii="Arial" w:hAnsi="Arial" w:cs="Arial"/>
          <w:b/>
          <w:bCs/>
          <w:spacing w:val="-1"/>
          <w:sz w:val="18"/>
          <w:szCs w:val="18"/>
        </w:rPr>
        <w:t>1 процент</w:t>
      </w:r>
      <w:r w:rsidRPr="00052C10">
        <w:rPr>
          <w:rFonts w:ascii="Arial" w:hAnsi="Arial" w:cs="Arial"/>
          <w:bCs/>
          <w:spacing w:val="-1"/>
          <w:sz w:val="18"/>
          <w:szCs w:val="18"/>
        </w:rPr>
        <w:t xml:space="preserve"> в отношении прочих земельных участков.</w:t>
      </w:r>
    </w:p>
    <w:p w14:paraId="5CEC827F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</w:p>
    <w:p w14:paraId="0EB1E7F7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240" w:afterAutospacing="0" w:line="288" w:lineRule="atLeast"/>
        <w:ind w:firstLine="567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052C10">
        <w:rPr>
          <w:rFonts w:ascii="Arial" w:hAnsi="Arial" w:cs="Arial"/>
          <w:b/>
          <w:spacing w:val="2"/>
          <w:sz w:val="18"/>
          <w:szCs w:val="18"/>
        </w:rPr>
        <w:t>3. Налоговые льготы</w:t>
      </w:r>
    </w:p>
    <w:p w14:paraId="18F78C60" w14:textId="77777777" w:rsidR="00C6581A" w:rsidRPr="00052C10" w:rsidRDefault="00C6581A" w:rsidP="007C18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052C10">
        <w:rPr>
          <w:rFonts w:ascii="Arial" w:hAnsi="Arial" w:cs="Arial"/>
          <w:spacing w:val="2"/>
          <w:sz w:val="18"/>
          <w:szCs w:val="18"/>
        </w:rPr>
        <w:t>3.1. От уплаты земельного налога освобождаются:</w:t>
      </w:r>
    </w:p>
    <w:p w14:paraId="6BD0FB7D" w14:textId="77777777" w:rsidR="00C6581A" w:rsidRPr="00052C10" w:rsidRDefault="00C6581A" w:rsidP="007C184C">
      <w:pPr>
        <w:pStyle w:val="format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052C10">
        <w:rPr>
          <w:rFonts w:ascii="Arial" w:hAnsi="Arial" w:cs="Arial"/>
          <w:spacing w:val="2"/>
          <w:sz w:val="18"/>
          <w:szCs w:val="18"/>
        </w:rPr>
        <w:t xml:space="preserve">3.1.1. </w:t>
      </w:r>
      <w:r w:rsidRPr="00052C10">
        <w:rPr>
          <w:rFonts w:ascii="Arial" w:hAnsi="Arial" w:cs="Arial"/>
          <w:sz w:val="18"/>
          <w:szCs w:val="18"/>
        </w:rPr>
        <w:t>Организации и учреждения, финансируемые из бюджета муниципального образования «Березняковское сельское поселение».</w:t>
      </w:r>
    </w:p>
    <w:p w14:paraId="6083BE32" w14:textId="77777777" w:rsidR="00C6581A" w:rsidRPr="00052C10" w:rsidRDefault="00C6581A" w:rsidP="007C184C">
      <w:pPr>
        <w:pStyle w:val="headertext"/>
        <w:shd w:val="clear" w:color="auto" w:fill="FFFFFF"/>
        <w:spacing w:before="0" w:beforeAutospacing="0" w:after="240" w:afterAutospacing="0" w:line="288" w:lineRule="atLeast"/>
        <w:ind w:firstLine="567"/>
        <w:jc w:val="center"/>
        <w:textAlignment w:val="baseline"/>
        <w:rPr>
          <w:rFonts w:ascii="Arial" w:hAnsi="Arial" w:cs="Arial"/>
          <w:b/>
          <w:spacing w:val="2"/>
          <w:sz w:val="18"/>
          <w:szCs w:val="18"/>
        </w:rPr>
      </w:pPr>
      <w:r w:rsidRPr="00052C10">
        <w:rPr>
          <w:rFonts w:ascii="Arial" w:hAnsi="Arial" w:cs="Arial"/>
          <w:b/>
          <w:spacing w:val="2"/>
          <w:sz w:val="18"/>
          <w:szCs w:val="18"/>
        </w:rPr>
        <w:t>4. Порядок уплаты авансовых платежей по налогу</w:t>
      </w:r>
    </w:p>
    <w:p w14:paraId="48530331" w14:textId="3DBAD2EF" w:rsidR="00C6581A" w:rsidRPr="00052C10" w:rsidRDefault="00C6581A" w:rsidP="007C18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052C10">
        <w:rPr>
          <w:rFonts w:ascii="Arial" w:hAnsi="Arial" w:cs="Arial"/>
          <w:spacing w:val="2"/>
          <w:sz w:val="18"/>
          <w:szCs w:val="18"/>
        </w:rPr>
        <w:t>4.1. Налог подлежит уплате налогоплательщиками – организациями в срок, определённый Налоговым кодексом Российской Федерации.</w:t>
      </w:r>
    </w:p>
    <w:p w14:paraId="70DE565B" w14:textId="3E76D641" w:rsidR="004C5184" w:rsidRPr="00AC4B88" w:rsidRDefault="00C6581A" w:rsidP="00B3057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052C10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</w:p>
    <w:p w14:paraId="49DFD180" w14:textId="77777777" w:rsidR="004C5184" w:rsidRPr="00F25704" w:rsidRDefault="004C5184" w:rsidP="00F25704">
      <w:pPr>
        <w:pStyle w:val="ConsPlusNormal"/>
        <w:ind w:firstLine="567"/>
        <w:contextualSpacing/>
        <w:jc w:val="both"/>
        <w:rPr>
          <w:b/>
          <w:iCs/>
          <w:kern w:val="2"/>
          <w:sz w:val="18"/>
          <w:szCs w:val="18"/>
        </w:rPr>
      </w:pPr>
    </w:p>
    <w:sectPr w:rsidR="004C5184" w:rsidRPr="00F25704" w:rsidSect="005D2FFC">
      <w:headerReference w:type="default" r:id="rId57"/>
      <w:footerReference w:type="default" r:id="rId5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4F7D" w14:textId="77777777" w:rsidR="0012528D" w:rsidRDefault="0012528D" w:rsidP="00B92ADD">
      <w:r>
        <w:separator/>
      </w:r>
    </w:p>
  </w:endnote>
  <w:endnote w:type="continuationSeparator" w:id="0">
    <w:p w14:paraId="46662C48" w14:textId="77777777" w:rsidR="0012528D" w:rsidRDefault="0012528D" w:rsidP="00B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E455" w14:textId="77777777" w:rsidR="00C51C67" w:rsidRDefault="000000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4A37" w14:textId="77777777" w:rsidR="0012528D" w:rsidRDefault="0012528D" w:rsidP="00B92ADD">
      <w:r>
        <w:separator/>
      </w:r>
    </w:p>
  </w:footnote>
  <w:footnote w:type="continuationSeparator" w:id="0">
    <w:p w14:paraId="06F0BBCE" w14:textId="77777777" w:rsidR="0012528D" w:rsidRDefault="0012528D" w:rsidP="00B9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B592" w14:textId="2C4816C0" w:rsidR="00C51C67" w:rsidRDefault="00000000">
    <w:pPr>
      <w:pStyle w:val="a5"/>
      <w:jc w:val="center"/>
    </w:pPr>
  </w:p>
  <w:p w14:paraId="3A695BCF" w14:textId="77777777" w:rsidR="00C51C67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AC4054"/>
    <w:multiLevelType w:val="hybridMultilevel"/>
    <w:tmpl w:val="6B8EC6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966E21"/>
    <w:multiLevelType w:val="hybridMultilevel"/>
    <w:tmpl w:val="833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B7F"/>
    <w:multiLevelType w:val="hybridMultilevel"/>
    <w:tmpl w:val="EE0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205E"/>
    <w:multiLevelType w:val="hybridMultilevel"/>
    <w:tmpl w:val="58DED7E6"/>
    <w:lvl w:ilvl="0" w:tplc="F75287B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9243F"/>
    <w:multiLevelType w:val="hybridMultilevel"/>
    <w:tmpl w:val="39DAF13A"/>
    <w:lvl w:ilvl="0" w:tplc="838892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D64468"/>
    <w:multiLevelType w:val="hybridMultilevel"/>
    <w:tmpl w:val="1B20E002"/>
    <w:lvl w:ilvl="0" w:tplc="3498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8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9F00E5"/>
    <w:multiLevelType w:val="hybridMultilevel"/>
    <w:tmpl w:val="6BF8632C"/>
    <w:lvl w:ilvl="0" w:tplc="7B0052C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C7595"/>
    <w:multiLevelType w:val="hybridMultilevel"/>
    <w:tmpl w:val="61D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741B1"/>
    <w:multiLevelType w:val="hybridMultilevel"/>
    <w:tmpl w:val="01405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80F4A13"/>
    <w:multiLevelType w:val="hybridMultilevel"/>
    <w:tmpl w:val="AC0A9226"/>
    <w:lvl w:ilvl="0" w:tplc="2780CA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2039C9"/>
    <w:multiLevelType w:val="hybridMultilevel"/>
    <w:tmpl w:val="3C86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2C8F"/>
    <w:multiLevelType w:val="hybridMultilevel"/>
    <w:tmpl w:val="DF4C0ADE"/>
    <w:lvl w:ilvl="0" w:tplc="1D28E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E56501"/>
    <w:multiLevelType w:val="hybridMultilevel"/>
    <w:tmpl w:val="B590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F4A2B"/>
    <w:multiLevelType w:val="hybridMultilevel"/>
    <w:tmpl w:val="27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7253A"/>
    <w:multiLevelType w:val="hybridMultilevel"/>
    <w:tmpl w:val="D92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30E48"/>
    <w:multiLevelType w:val="hybridMultilevel"/>
    <w:tmpl w:val="256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D18A4"/>
    <w:multiLevelType w:val="hybridMultilevel"/>
    <w:tmpl w:val="12BC0F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EAD2415"/>
    <w:multiLevelType w:val="hybridMultilevel"/>
    <w:tmpl w:val="1E48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F16751"/>
    <w:multiLevelType w:val="hybridMultilevel"/>
    <w:tmpl w:val="AFC4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896640">
    <w:abstractNumId w:val="20"/>
  </w:num>
  <w:num w:numId="2" w16cid:durableId="571696963">
    <w:abstractNumId w:val="10"/>
  </w:num>
  <w:num w:numId="3" w16cid:durableId="1051267947">
    <w:abstractNumId w:val="21"/>
  </w:num>
  <w:num w:numId="4" w16cid:durableId="459812358">
    <w:abstractNumId w:val="19"/>
  </w:num>
  <w:num w:numId="5" w16cid:durableId="1704862935">
    <w:abstractNumId w:val="24"/>
  </w:num>
  <w:num w:numId="6" w16cid:durableId="2111121524">
    <w:abstractNumId w:val="13"/>
  </w:num>
  <w:num w:numId="7" w16cid:durableId="421414754">
    <w:abstractNumId w:val="8"/>
  </w:num>
  <w:num w:numId="8" w16cid:durableId="821114957">
    <w:abstractNumId w:val="31"/>
  </w:num>
  <w:num w:numId="9" w16cid:durableId="820855804">
    <w:abstractNumId w:val="27"/>
  </w:num>
  <w:num w:numId="10" w16cid:durableId="1501501250">
    <w:abstractNumId w:val="22"/>
  </w:num>
  <w:num w:numId="11" w16cid:durableId="50232190">
    <w:abstractNumId w:val="6"/>
  </w:num>
  <w:num w:numId="12" w16cid:durableId="1766531505">
    <w:abstractNumId w:val="23"/>
  </w:num>
  <w:num w:numId="13" w16cid:durableId="1186793892">
    <w:abstractNumId w:val="15"/>
  </w:num>
  <w:num w:numId="14" w16cid:durableId="182327129">
    <w:abstractNumId w:val="12"/>
  </w:num>
  <w:num w:numId="15" w16cid:durableId="1646813273">
    <w:abstractNumId w:val="0"/>
  </w:num>
  <w:num w:numId="16" w16cid:durableId="199828550">
    <w:abstractNumId w:val="11"/>
  </w:num>
  <w:num w:numId="17" w16cid:durableId="1376394581">
    <w:abstractNumId w:val="16"/>
  </w:num>
  <w:num w:numId="18" w16cid:durableId="1769617177">
    <w:abstractNumId w:val="9"/>
  </w:num>
  <w:num w:numId="19" w16cid:durableId="2428853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72591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92392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20470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56609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41002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1158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95664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66857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6716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83036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38556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96259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65418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2936968">
    <w:abstractNumId w:val="3"/>
  </w:num>
  <w:num w:numId="34" w16cid:durableId="662707097">
    <w:abstractNumId w:val="17"/>
  </w:num>
  <w:num w:numId="35" w16cid:durableId="1803310071">
    <w:abstractNumId w:val="28"/>
  </w:num>
  <w:num w:numId="36" w16cid:durableId="1209027631">
    <w:abstractNumId w:val="2"/>
  </w:num>
  <w:num w:numId="37" w16cid:durableId="1932203299">
    <w:abstractNumId w:val="7"/>
  </w:num>
  <w:num w:numId="38" w16cid:durableId="22445147">
    <w:abstractNumId w:val="33"/>
  </w:num>
  <w:num w:numId="39" w16cid:durableId="1887569649">
    <w:abstractNumId w:val="29"/>
  </w:num>
  <w:num w:numId="40" w16cid:durableId="194855064">
    <w:abstractNumId w:val="25"/>
  </w:num>
  <w:num w:numId="41" w16cid:durableId="1147436590">
    <w:abstractNumId w:val="18"/>
  </w:num>
  <w:num w:numId="42" w16cid:durableId="181914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C"/>
    <w:rsid w:val="00083E8E"/>
    <w:rsid w:val="000C7A8D"/>
    <w:rsid w:val="0012528D"/>
    <w:rsid w:val="0015612F"/>
    <w:rsid w:val="00220DC1"/>
    <w:rsid w:val="00273E7C"/>
    <w:rsid w:val="002C0645"/>
    <w:rsid w:val="002F39D4"/>
    <w:rsid w:val="002F58B6"/>
    <w:rsid w:val="003D450C"/>
    <w:rsid w:val="004C5184"/>
    <w:rsid w:val="004E7FC2"/>
    <w:rsid w:val="005977AC"/>
    <w:rsid w:val="005D2FFC"/>
    <w:rsid w:val="00760A30"/>
    <w:rsid w:val="007C184C"/>
    <w:rsid w:val="00A15245"/>
    <w:rsid w:val="00B30570"/>
    <w:rsid w:val="00B814B8"/>
    <w:rsid w:val="00B92ADD"/>
    <w:rsid w:val="00C6581A"/>
    <w:rsid w:val="00F25704"/>
    <w:rsid w:val="00F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8FFE1"/>
  <w15:chartTrackingRefBased/>
  <w15:docId w15:val="{DBE524D4-199A-4A6D-9CF5-8A176F0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3E8E"/>
    <w:pPr>
      <w:keepNext/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3E8E"/>
    <w:pPr>
      <w:keepNext/>
      <w:suppressAutoHyphens w:val="0"/>
      <w:outlineLvl w:val="1"/>
    </w:pPr>
    <w:rPr>
      <w:b/>
      <w:bCs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E8E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0"/>
    <w:link w:val="50"/>
    <w:qFormat/>
    <w:rsid w:val="005977AC"/>
    <w:pPr>
      <w:keepNext/>
      <w:tabs>
        <w:tab w:val="num" w:pos="0"/>
      </w:tabs>
      <w:spacing w:before="120" w:after="60"/>
      <w:ind w:left="1008" w:hanging="1008"/>
      <w:outlineLvl w:val="4"/>
    </w:pPr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83E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83E8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83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083E8E"/>
    <w:pPr>
      <w:suppressAutoHyphens w:val="0"/>
      <w:ind w:right="-99"/>
    </w:pPr>
    <w:rPr>
      <w:sz w:val="2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083E8E"/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uiPriority w:val="99"/>
    <w:rsid w:val="00B92ADD"/>
    <w:rPr>
      <w:color w:val="0000FF"/>
      <w:u w:val="single"/>
    </w:rPr>
  </w:style>
  <w:style w:type="paragraph" w:customStyle="1" w:styleId="ConsPlusTitle">
    <w:name w:val="ConsPlusTitle"/>
    <w:rsid w:val="00B92AD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B92A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92ADD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92AD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B92AD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B92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92ADD"/>
    <w:pPr>
      <w:suppressAutoHyphens w:val="0"/>
      <w:spacing w:before="100" w:beforeAutospacing="1" w:after="100" w:afterAutospacing="1"/>
    </w:pPr>
    <w:rPr>
      <w:rFonts w:cs="Calibri"/>
      <w:lang w:eastAsia="ru-RU"/>
    </w:rPr>
  </w:style>
  <w:style w:type="paragraph" w:customStyle="1" w:styleId="Standard">
    <w:name w:val="Standard"/>
    <w:rsid w:val="00B92A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8">
    <w:name w:val="footer"/>
    <w:basedOn w:val="a"/>
    <w:link w:val="a9"/>
    <w:rsid w:val="00B92ADD"/>
    <w:pPr>
      <w:tabs>
        <w:tab w:val="center" w:pos="4677"/>
        <w:tab w:val="right" w:pos="9355"/>
      </w:tabs>
      <w:suppressAutoHyphens w:val="0"/>
    </w:pPr>
    <w:rPr>
      <w:rFonts w:cs="Calibri"/>
      <w:lang w:eastAsia="ru-RU"/>
    </w:rPr>
  </w:style>
  <w:style w:type="character" w:customStyle="1" w:styleId="a9">
    <w:name w:val="Нижний колонтитул Знак"/>
    <w:basedOn w:val="a1"/>
    <w:link w:val="a8"/>
    <w:rsid w:val="00B92ADD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5977A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5977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977AC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5977AC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0">
    <w:name w:val="Body Text"/>
    <w:basedOn w:val="a"/>
    <w:link w:val="ad"/>
    <w:uiPriority w:val="99"/>
    <w:unhideWhenUsed/>
    <w:rsid w:val="005977AC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0"/>
    <w:uiPriority w:val="99"/>
    <w:rsid w:val="00597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basedOn w:val="a"/>
    <w:link w:val="af"/>
    <w:uiPriority w:val="1"/>
    <w:qFormat/>
    <w:rsid w:val="005977AC"/>
    <w:pPr>
      <w:suppressAutoHyphens w:val="0"/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59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59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5977AC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5977AC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77AC"/>
    <w:rPr>
      <w:rFonts w:ascii="Segoe UI" w:eastAsia="Times New Roman" w:hAnsi="Segoe UI" w:cs="Segoe UI"/>
      <w:sz w:val="18"/>
      <w:szCs w:val="18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B814B8"/>
    <w:pPr>
      <w:suppressAutoHyphens w:val="0"/>
      <w:spacing w:after="10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99"/>
    <w:semiHidden/>
    <w:unhideWhenUsed/>
    <w:rsid w:val="00B814B8"/>
    <w:pPr>
      <w:suppressAutoHyphens w:val="0"/>
      <w:spacing w:after="100" w:line="25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TOC Heading"/>
    <w:basedOn w:val="1"/>
    <w:next w:val="a"/>
    <w:uiPriority w:val="99"/>
    <w:semiHidden/>
    <w:unhideWhenUsed/>
    <w:qFormat/>
    <w:rsid w:val="00B814B8"/>
    <w:pPr>
      <w:keepLines/>
      <w:spacing w:before="240" w:line="256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af4">
    <w:name w:val="Знак"/>
    <w:basedOn w:val="a"/>
    <w:uiPriority w:val="99"/>
    <w:rsid w:val="00B814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A1524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6">
    <w:name w:val="page number"/>
    <w:basedOn w:val="a1"/>
    <w:rsid w:val="00A15245"/>
  </w:style>
  <w:style w:type="character" w:customStyle="1" w:styleId="af7">
    <w:name w:val="Гипертекстовая ссылка"/>
    <w:basedOn w:val="a1"/>
    <w:uiPriority w:val="99"/>
    <w:rsid w:val="00A15245"/>
    <w:rPr>
      <w:rFonts w:cs="Times New Roman"/>
      <w:color w:val="106BBE"/>
    </w:rPr>
  </w:style>
  <w:style w:type="paragraph" w:customStyle="1" w:styleId="af8">
    <w:name w:val="Текст таблицы"/>
    <w:basedOn w:val="a"/>
    <w:rsid w:val="00A15245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af9">
    <w:name w:val="Основной текст_"/>
    <w:basedOn w:val="a1"/>
    <w:link w:val="24"/>
    <w:rsid w:val="00C658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C658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2"/>
    <w:basedOn w:val="a"/>
    <w:link w:val="af9"/>
    <w:rsid w:val="00C6581A"/>
    <w:pPr>
      <w:shd w:val="clear" w:color="auto" w:fill="FFFFFF"/>
      <w:suppressAutoHyphens w:val="0"/>
      <w:spacing w:before="180" w:line="230" w:lineRule="exact"/>
    </w:pPr>
    <w:rPr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C6581A"/>
    <w:pPr>
      <w:shd w:val="clear" w:color="auto" w:fill="FFFFFF"/>
      <w:suppressAutoHyphens w:val="0"/>
      <w:spacing w:line="269" w:lineRule="exact"/>
      <w:outlineLvl w:val="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6581A"/>
  </w:style>
  <w:style w:type="paragraph" w:styleId="afa">
    <w:name w:val="Title"/>
    <w:basedOn w:val="a"/>
    <w:link w:val="afb"/>
    <w:qFormat/>
    <w:rsid w:val="00C6581A"/>
    <w:pPr>
      <w:suppressAutoHyphens w:val="0"/>
      <w:jc w:val="center"/>
    </w:pPr>
    <w:rPr>
      <w:sz w:val="28"/>
      <w:lang w:eastAsia="ru-RU"/>
    </w:rPr>
  </w:style>
  <w:style w:type="character" w:customStyle="1" w:styleId="afb">
    <w:name w:val="Заголовок Знак"/>
    <w:basedOn w:val="a1"/>
    <w:link w:val="afa"/>
    <w:rsid w:val="00C6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C658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6581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hyperlink" Target="http://docs.cntd.ru/document/901714421" TargetMode="External"/><Relationship Id="rId55" Type="http://schemas.openxmlformats.org/officeDocument/2006/relationships/hyperlink" Target="consultantplus://offline/ref=40AC0565050F13EDEBDC5A8C4F956200CFF5D6DD7F0761B9AD724E4CC860684063193F9E55D5C9806392208C44oBX9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hyperlink" Target="consultantplus://offline/ref=B2FFF445E1479E2EE897E82F2574B6E2BAA04EAE3E784809C1D5BB5E6CE63560A7B27AF33818B5AFZ0E2D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hyperlink" Target="consultantplus://offline/ref=B2FFF445E1479E2EE897E82F2574B6E2BAA245A23D7E4809C1D5BB5E6CE63560A7B27AF33818B6AFZ0EA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fontTable" Target="fontTable.xml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54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header" Target="header1.xml"/><Relationship Id="rId10" Type="http://schemas.openxmlformats.org/officeDocument/2006/relationships/image" Target="media/image3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hyperlink" Target="http://docs.cntd.ru/document/90171442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0FDA-D61E-419C-A0CA-E4139A7A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2022-07-18T06:42:00Z</dcterms:created>
  <dcterms:modified xsi:type="dcterms:W3CDTF">2022-12-16T04:42:00Z</dcterms:modified>
</cp:coreProperties>
</file>