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38C8" w14:textId="77777777" w:rsidR="00633AEE" w:rsidRPr="003F55F0" w:rsidRDefault="00633AEE" w:rsidP="00633AEE">
      <w:pPr>
        <w:jc w:val="center"/>
        <w:rPr>
          <w:rFonts w:ascii="Arial" w:hAnsi="Arial" w:cs="Arial"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CFB371" wp14:editId="7023DAAD">
            <wp:extent cx="5940425" cy="14255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1FA1" w14:textId="77777777" w:rsidR="00633AEE" w:rsidRPr="003F55F0" w:rsidRDefault="00633AEE" w:rsidP="00633AEE">
      <w:pP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15214E90" w14:textId="05729563" w:rsidR="00633AEE" w:rsidRPr="003F55F0" w:rsidRDefault="00633AEE" w:rsidP="00633AEE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</w:t>
      </w:r>
      <w:r w:rsidRPr="003F55F0">
        <w:rPr>
          <w:rFonts w:ascii="Arial" w:hAnsi="Arial" w:cs="Arial"/>
          <w:sz w:val="32"/>
          <w:szCs w:val="32"/>
        </w:rPr>
        <w:t xml:space="preserve"> (1</w:t>
      </w:r>
      <w:r>
        <w:rPr>
          <w:rFonts w:ascii="Arial" w:hAnsi="Arial" w:cs="Arial"/>
          <w:sz w:val="32"/>
          <w:szCs w:val="32"/>
        </w:rPr>
        <w:t>55</w:t>
      </w:r>
      <w:r w:rsidRPr="003F55F0">
        <w:rPr>
          <w:rFonts w:ascii="Arial" w:hAnsi="Arial" w:cs="Arial"/>
          <w:sz w:val="32"/>
          <w:szCs w:val="32"/>
        </w:rPr>
        <w:t xml:space="preserve">) от </w:t>
      </w:r>
      <w:r>
        <w:rPr>
          <w:rFonts w:ascii="Arial" w:hAnsi="Arial" w:cs="Arial"/>
          <w:sz w:val="32"/>
          <w:szCs w:val="32"/>
        </w:rPr>
        <w:t>28.02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21</w:t>
      </w:r>
      <w:r w:rsidRPr="003F55F0">
        <w:rPr>
          <w:rFonts w:ascii="Arial" w:hAnsi="Arial" w:cs="Arial"/>
          <w:sz w:val="32"/>
          <w:szCs w:val="32"/>
        </w:rPr>
        <w:t>г.</w:t>
      </w:r>
    </w:p>
    <w:p w14:paraId="3D4E3C1F" w14:textId="77777777" w:rsidR="00677C91" w:rsidRPr="001A6E37" w:rsidRDefault="00677C91" w:rsidP="00677C91">
      <w:pPr>
        <w:jc w:val="center"/>
        <w:rPr>
          <w:rFonts w:ascii="Arial" w:hAnsi="Arial" w:cs="Arial"/>
          <w:b/>
        </w:rPr>
      </w:pPr>
    </w:p>
    <w:p w14:paraId="353BFF18" w14:textId="326F6156" w:rsidR="00420DC0" w:rsidRDefault="00420DC0" w:rsidP="00677C9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09.02.2021г. № 209</w:t>
      </w:r>
    </w:p>
    <w:p w14:paraId="7D6553C0" w14:textId="3AE9C51F" w:rsidR="00677C91" w:rsidRPr="00677C91" w:rsidRDefault="00677C91" w:rsidP="00677C91">
      <w:pPr>
        <w:jc w:val="center"/>
        <w:rPr>
          <w:rFonts w:ascii="Arial" w:hAnsi="Arial" w:cs="Arial"/>
          <w:b/>
          <w:sz w:val="18"/>
          <w:szCs w:val="18"/>
        </w:rPr>
      </w:pPr>
      <w:r w:rsidRPr="00677C91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334AF738" w14:textId="77777777" w:rsidR="00677C91" w:rsidRPr="00677C91" w:rsidRDefault="00677C91" w:rsidP="00677C91">
      <w:pPr>
        <w:tabs>
          <w:tab w:val="left" w:pos="2360"/>
        </w:tabs>
        <w:jc w:val="center"/>
        <w:rPr>
          <w:rFonts w:ascii="Arial" w:hAnsi="Arial" w:cs="Arial"/>
          <w:b/>
          <w:sz w:val="18"/>
          <w:szCs w:val="18"/>
        </w:rPr>
      </w:pPr>
      <w:r w:rsidRPr="00677C91">
        <w:rPr>
          <w:rFonts w:ascii="Arial" w:hAnsi="Arial" w:cs="Arial"/>
          <w:b/>
          <w:sz w:val="18"/>
          <w:szCs w:val="18"/>
        </w:rPr>
        <w:t>ИРКУТСКАЯ ОБЛАСТЬ</w:t>
      </w:r>
    </w:p>
    <w:p w14:paraId="5DFAEC98" w14:textId="77777777" w:rsidR="00677C91" w:rsidRPr="00677C91" w:rsidRDefault="00677C91" w:rsidP="00677C91">
      <w:pPr>
        <w:tabs>
          <w:tab w:val="left" w:pos="2740"/>
        </w:tabs>
        <w:jc w:val="center"/>
        <w:rPr>
          <w:rFonts w:ascii="Arial" w:hAnsi="Arial" w:cs="Arial"/>
          <w:b/>
          <w:sz w:val="18"/>
          <w:szCs w:val="18"/>
        </w:rPr>
      </w:pPr>
      <w:r w:rsidRPr="00677C91">
        <w:rPr>
          <w:rFonts w:ascii="Arial" w:hAnsi="Arial" w:cs="Arial"/>
          <w:b/>
          <w:sz w:val="18"/>
          <w:szCs w:val="18"/>
        </w:rPr>
        <w:t>НИЖНЕИЛИМСКИЙ РАЙОН</w:t>
      </w:r>
    </w:p>
    <w:p w14:paraId="7E536778" w14:textId="77777777" w:rsidR="00677C91" w:rsidRPr="00677C91" w:rsidRDefault="00677C91" w:rsidP="00677C91">
      <w:pPr>
        <w:tabs>
          <w:tab w:val="left" w:pos="182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77C91">
        <w:rPr>
          <w:rFonts w:ascii="Arial" w:hAnsi="Arial" w:cs="Arial"/>
          <w:b/>
          <w:sz w:val="18"/>
          <w:szCs w:val="18"/>
          <w:u w:val="single"/>
        </w:rPr>
        <w:t>ДУМА БЕРЕЗНЯКОВСКОГО СЕЛЬСКОГО ПОСЕЛЕНИЯ</w:t>
      </w:r>
    </w:p>
    <w:p w14:paraId="60B56825" w14:textId="77777777" w:rsidR="00677C91" w:rsidRPr="00677C91" w:rsidRDefault="00677C91" w:rsidP="00677C91">
      <w:pPr>
        <w:tabs>
          <w:tab w:val="left" w:pos="2160"/>
        </w:tabs>
        <w:jc w:val="center"/>
        <w:rPr>
          <w:rFonts w:ascii="Arial" w:hAnsi="Arial" w:cs="Arial"/>
          <w:b/>
          <w:sz w:val="18"/>
          <w:szCs w:val="18"/>
        </w:rPr>
      </w:pPr>
      <w:r w:rsidRPr="00677C91">
        <w:rPr>
          <w:rFonts w:ascii="Arial" w:hAnsi="Arial" w:cs="Arial"/>
          <w:b/>
          <w:sz w:val="18"/>
          <w:szCs w:val="18"/>
        </w:rPr>
        <w:t>Р Е Ш Е Н И Е</w:t>
      </w:r>
    </w:p>
    <w:p w14:paraId="2A692F88" w14:textId="77777777" w:rsidR="00677C91" w:rsidRPr="00677C91" w:rsidRDefault="00677C91" w:rsidP="00677C91">
      <w:pPr>
        <w:jc w:val="center"/>
        <w:rPr>
          <w:rFonts w:ascii="Arial" w:hAnsi="Arial" w:cs="Arial"/>
          <w:sz w:val="18"/>
          <w:szCs w:val="18"/>
        </w:rPr>
      </w:pPr>
    </w:p>
    <w:p w14:paraId="2C9C3CD8" w14:textId="3D96C8EB" w:rsidR="00677C91" w:rsidRPr="00420DC0" w:rsidRDefault="00420DC0" w:rsidP="00420DC0">
      <w:pPr>
        <w:pStyle w:val="a6"/>
        <w:rPr>
          <w:rFonts w:ascii="Arial" w:hAnsi="Arial" w:cs="Arial"/>
          <w:b/>
          <w:bCs/>
          <w:sz w:val="18"/>
          <w:szCs w:val="18"/>
        </w:rPr>
      </w:pPr>
      <w:r w:rsidRPr="00420DC0">
        <w:rPr>
          <w:rFonts w:ascii="Arial" w:hAnsi="Arial" w:cs="Arial"/>
          <w:b/>
          <w:bCs/>
          <w:sz w:val="18"/>
          <w:szCs w:val="18"/>
        </w:rPr>
        <w:t>О ВНЕСЕНИИ ИЗМЕНЕНИЙ В ПОЛОЖЕНИЕ О ЗЕМЕЛЬНОМ НАЛОГЕ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20DC0">
        <w:rPr>
          <w:rFonts w:ascii="Arial" w:hAnsi="Arial" w:cs="Arial"/>
          <w:b/>
          <w:bCs/>
          <w:sz w:val="18"/>
          <w:szCs w:val="18"/>
        </w:rPr>
        <w:t>НА ТЕРРИТОРИИ БЕРЕЗНЯКОВСКОГО СЕЛЬСКОГО ПОСЕЛЕНИЯ,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20DC0">
        <w:rPr>
          <w:rFonts w:ascii="Arial" w:hAnsi="Arial" w:cs="Arial"/>
          <w:b/>
          <w:bCs/>
          <w:sz w:val="18"/>
          <w:szCs w:val="18"/>
        </w:rPr>
        <w:t>УТВЕРЖДЕННОГО РЕШЕНИЕМ ДУМЫ БЕРЕЗНЯКОВСКОГО СЕЛЬСКОГО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20DC0">
        <w:rPr>
          <w:rFonts w:ascii="Arial" w:hAnsi="Arial" w:cs="Arial"/>
          <w:b/>
          <w:bCs/>
          <w:sz w:val="18"/>
          <w:szCs w:val="18"/>
        </w:rPr>
        <w:t>ПОСЕЛЕНИЯ НИЖНЕИЛИМСКОГО РАЙОНА ОТ 29 НОЯБРЯ 2019 Г. № 138</w:t>
      </w:r>
      <w:r>
        <w:rPr>
          <w:rFonts w:ascii="Arial" w:hAnsi="Arial" w:cs="Arial"/>
          <w:b/>
          <w:bCs/>
          <w:sz w:val="18"/>
          <w:szCs w:val="18"/>
        </w:rPr>
        <w:t xml:space="preserve"> «</w:t>
      </w:r>
      <w:r w:rsidRPr="00420DC0">
        <w:rPr>
          <w:rFonts w:ascii="Arial" w:hAnsi="Arial" w:cs="Arial"/>
          <w:b/>
          <w:bCs/>
          <w:sz w:val="18"/>
          <w:szCs w:val="18"/>
        </w:rPr>
        <w:t>ОБ УСТАНОВЛЕНИИ И ВВЕДЕНИИ В ДЕЙСТВИЕ ЗЕМЕЛЬНОГО НАЛОГА</w:t>
      </w:r>
    </w:p>
    <w:p w14:paraId="00D6FE78" w14:textId="2BF31146" w:rsidR="00677C91" w:rsidRPr="00420DC0" w:rsidRDefault="00420DC0" w:rsidP="00420DC0">
      <w:pPr>
        <w:pStyle w:val="a6"/>
        <w:rPr>
          <w:rFonts w:ascii="Arial" w:hAnsi="Arial" w:cs="Arial"/>
          <w:b/>
          <w:bCs/>
          <w:sz w:val="18"/>
          <w:szCs w:val="18"/>
        </w:rPr>
      </w:pPr>
      <w:r w:rsidRPr="00420DC0">
        <w:rPr>
          <w:rFonts w:ascii="Arial" w:hAnsi="Arial" w:cs="Arial"/>
          <w:b/>
          <w:bCs/>
          <w:sz w:val="18"/>
          <w:szCs w:val="18"/>
        </w:rPr>
        <w:t>НА ТЕРРИТОРИИ БЕРЕЗНЯКОВСКОГО СЕЛЬСКОГО ПОСЕЛЕНИЯ»</w:t>
      </w:r>
    </w:p>
    <w:p w14:paraId="52ECE675" w14:textId="77777777" w:rsidR="00677C91" w:rsidRPr="00677C91" w:rsidRDefault="00677C91" w:rsidP="00677C91">
      <w:pPr>
        <w:pStyle w:val="a6"/>
        <w:jc w:val="both"/>
        <w:rPr>
          <w:rFonts w:ascii="Arial" w:hAnsi="Arial" w:cs="Arial"/>
          <w:sz w:val="18"/>
          <w:szCs w:val="18"/>
        </w:rPr>
      </w:pPr>
    </w:p>
    <w:p w14:paraId="6551FE6E" w14:textId="77777777" w:rsidR="00677C91" w:rsidRPr="00677C91" w:rsidRDefault="00677C91" w:rsidP="00677C91">
      <w:pPr>
        <w:pStyle w:val="a6"/>
        <w:jc w:val="both"/>
        <w:rPr>
          <w:rFonts w:ascii="Arial" w:hAnsi="Arial" w:cs="Arial"/>
          <w:sz w:val="18"/>
          <w:szCs w:val="18"/>
        </w:rPr>
      </w:pPr>
    </w:p>
    <w:p w14:paraId="159AA4CB" w14:textId="77777777" w:rsidR="00677C91" w:rsidRPr="00677C91" w:rsidRDefault="00677C91" w:rsidP="00420DC0">
      <w:pPr>
        <w:pStyle w:val="a6"/>
        <w:ind w:firstLine="284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677C91">
        <w:rPr>
          <w:rFonts w:ascii="Arial" w:hAnsi="Arial" w:cs="Arial"/>
          <w:bCs/>
          <w:spacing w:val="-1"/>
          <w:sz w:val="18"/>
          <w:szCs w:val="1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Березняковского муниципального образования, Дума Березняковского сельского поселения Нижнеилимского района</w:t>
      </w:r>
    </w:p>
    <w:p w14:paraId="68B0C9A0" w14:textId="77777777" w:rsidR="00677C91" w:rsidRPr="00677C91" w:rsidRDefault="00677C91" w:rsidP="00677C91">
      <w:pPr>
        <w:pStyle w:val="2"/>
        <w:shd w:val="clear" w:color="auto" w:fill="auto"/>
        <w:spacing w:before="0" w:line="269" w:lineRule="exact"/>
        <w:ind w:left="20" w:right="80" w:firstLine="560"/>
        <w:jc w:val="both"/>
        <w:rPr>
          <w:rFonts w:ascii="Arial" w:hAnsi="Arial" w:cs="Arial"/>
          <w:sz w:val="18"/>
          <w:szCs w:val="18"/>
        </w:rPr>
      </w:pPr>
    </w:p>
    <w:p w14:paraId="6133DCB5" w14:textId="77777777" w:rsidR="00677C91" w:rsidRPr="00420DC0" w:rsidRDefault="00677C91" w:rsidP="00677C91">
      <w:pPr>
        <w:pStyle w:val="10"/>
        <w:keepNext/>
        <w:keepLines/>
        <w:shd w:val="clear" w:color="auto" w:fill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bookmark0"/>
      <w:r w:rsidRPr="00420DC0">
        <w:rPr>
          <w:rFonts w:ascii="Arial" w:hAnsi="Arial" w:cs="Arial"/>
          <w:b/>
          <w:bCs/>
          <w:sz w:val="18"/>
          <w:szCs w:val="18"/>
        </w:rPr>
        <w:t>РЕШИЛА:</w:t>
      </w:r>
      <w:bookmarkEnd w:id="0"/>
    </w:p>
    <w:p w14:paraId="1DA706F0" w14:textId="77777777" w:rsidR="00677C91" w:rsidRPr="00677C91" w:rsidRDefault="00677C91" w:rsidP="00677C91">
      <w:pPr>
        <w:pStyle w:val="10"/>
        <w:keepNext/>
        <w:keepLines/>
        <w:shd w:val="clear" w:color="auto" w:fill="auto"/>
        <w:ind w:left="3560"/>
        <w:rPr>
          <w:rFonts w:ascii="Arial" w:hAnsi="Arial" w:cs="Arial"/>
          <w:sz w:val="18"/>
          <w:szCs w:val="18"/>
        </w:rPr>
      </w:pPr>
    </w:p>
    <w:p w14:paraId="2BC1F058" w14:textId="24A3642C" w:rsidR="00677C91" w:rsidRPr="00677C91" w:rsidRDefault="00677C91" w:rsidP="00420DC0">
      <w:pPr>
        <w:numPr>
          <w:ilvl w:val="0"/>
          <w:numId w:val="1"/>
        </w:numPr>
        <w:shd w:val="clear" w:color="auto" w:fill="FFFFFF"/>
        <w:tabs>
          <w:tab w:val="clear" w:pos="502"/>
          <w:tab w:val="num" w:pos="709"/>
        </w:tabs>
        <w:autoSpaceDE w:val="0"/>
        <w:autoSpaceDN w:val="0"/>
        <w:adjustRightInd w:val="0"/>
        <w:ind w:left="0" w:right="22" w:firstLine="284"/>
        <w:jc w:val="both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z w:val="18"/>
          <w:szCs w:val="18"/>
        </w:rPr>
        <w:t xml:space="preserve">Внести изменения в Положение о земельном налоге на территории Березняковского сельского поселения, утвержденного решением Думы Березняковского сельского поселения Нижнеилимского района от 29 ноября 2019 г. № 138 «Об установлении и введении в действие земельного налога на территории Березняковского сельского поселения», изложив его в новой редакции </w:t>
      </w:r>
      <w:r w:rsidR="00420DC0" w:rsidRPr="00677C91">
        <w:rPr>
          <w:rFonts w:ascii="Arial" w:hAnsi="Arial" w:cs="Arial"/>
          <w:sz w:val="18"/>
          <w:szCs w:val="18"/>
        </w:rPr>
        <w:t>согласно приложению</w:t>
      </w:r>
      <w:r w:rsidRPr="00677C91">
        <w:rPr>
          <w:rFonts w:ascii="Arial" w:hAnsi="Arial" w:cs="Arial"/>
          <w:sz w:val="18"/>
          <w:szCs w:val="18"/>
        </w:rPr>
        <w:t xml:space="preserve">. </w:t>
      </w:r>
    </w:p>
    <w:p w14:paraId="4A2E1A90" w14:textId="77777777" w:rsidR="00677C91" w:rsidRPr="00677C91" w:rsidRDefault="00677C91" w:rsidP="00420DC0">
      <w:pPr>
        <w:numPr>
          <w:ilvl w:val="0"/>
          <w:numId w:val="1"/>
        </w:numPr>
        <w:shd w:val="clear" w:color="auto" w:fill="FFFFFF"/>
        <w:tabs>
          <w:tab w:val="clear" w:pos="502"/>
          <w:tab w:val="num" w:pos="709"/>
        </w:tabs>
        <w:autoSpaceDE w:val="0"/>
        <w:autoSpaceDN w:val="0"/>
        <w:adjustRightInd w:val="0"/>
        <w:ind w:left="0" w:right="22" w:firstLine="284"/>
        <w:jc w:val="both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z w:val="18"/>
          <w:szCs w:val="18"/>
        </w:rPr>
        <w:t>Считать утратившим силу Решение Думы Березняковского сельского поселения Нижнеилимского района от 27 февраля 2020 года № 155 «О внесении изменений в Положение о земельном налоге на территории Березняковского сельского поселения, утвержденного решением Думы Березняковского сельского поселения Нижнеилимского района от 29 ноября 2019 г. № 138 «Об установлении и введении в действие земельного налога на территории Березняковского сельского поселения».</w:t>
      </w:r>
    </w:p>
    <w:p w14:paraId="65BDE1CC" w14:textId="77777777" w:rsidR="00677C91" w:rsidRPr="00677C91" w:rsidRDefault="00677C91" w:rsidP="00420DC0">
      <w:pPr>
        <w:numPr>
          <w:ilvl w:val="0"/>
          <w:numId w:val="1"/>
        </w:numPr>
        <w:shd w:val="clear" w:color="auto" w:fill="FFFFFF"/>
        <w:tabs>
          <w:tab w:val="clear" w:pos="502"/>
          <w:tab w:val="num" w:pos="567"/>
          <w:tab w:val="num" w:pos="709"/>
          <w:tab w:val="left" w:pos="1134"/>
        </w:tabs>
        <w:autoSpaceDE w:val="0"/>
        <w:autoSpaceDN w:val="0"/>
        <w:adjustRightInd w:val="0"/>
        <w:ind w:left="0" w:right="22" w:firstLine="284"/>
        <w:jc w:val="both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z w:val="18"/>
          <w:szCs w:val="18"/>
        </w:rPr>
        <w:t>Опубликовать настоящее решение в печатном средстве массовой информации «Вестник Березняковского сельского поселения» и разместить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14:paraId="408C46FF" w14:textId="77777777" w:rsidR="00677C91" w:rsidRPr="00677C91" w:rsidRDefault="00677C91" w:rsidP="00420DC0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  <w:tab w:val="num" w:pos="567"/>
          <w:tab w:val="num" w:pos="709"/>
        </w:tabs>
        <w:autoSpaceDE w:val="0"/>
        <w:autoSpaceDN w:val="0"/>
        <w:adjustRightInd w:val="0"/>
        <w:ind w:left="0" w:right="22" w:firstLine="284"/>
        <w:jc w:val="both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z w:val="18"/>
          <w:szCs w:val="18"/>
        </w:rPr>
        <w:t>Настоящее решение вступает в силу по истечении одного месяца со дня его официального опубликования и подлежит применению в целях налогообложения, начиная с налогового периода 2020 года.</w:t>
      </w:r>
    </w:p>
    <w:p w14:paraId="608C7016" w14:textId="77777777" w:rsidR="00677C91" w:rsidRPr="00677C91" w:rsidRDefault="00677C91" w:rsidP="00420DC0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  <w:tab w:val="num" w:pos="567"/>
          <w:tab w:val="num" w:pos="709"/>
        </w:tabs>
        <w:autoSpaceDE w:val="0"/>
        <w:autoSpaceDN w:val="0"/>
        <w:adjustRightInd w:val="0"/>
        <w:ind w:left="0" w:right="22" w:firstLine="284"/>
        <w:jc w:val="both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z w:val="18"/>
          <w:szCs w:val="18"/>
        </w:rPr>
        <w:t>Контроль за исполнением данного решения оставляю за собой.</w:t>
      </w:r>
    </w:p>
    <w:p w14:paraId="06B4F8D4" w14:textId="77777777" w:rsidR="00677C91" w:rsidRPr="00677C91" w:rsidRDefault="00677C91" w:rsidP="00677C91">
      <w:pPr>
        <w:pStyle w:val="2"/>
        <w:shd w:val="clear" w:color="auto" w:fill="auto"/>
        <w:tabs>
          <w:tab w:val="left" w:pos="1034"/>
        </w:tabs>
        <w:spacing w:before="0" w:line="283" w:lineRule="exact"/>
        <w:ind w:right="60"/>
        <w:jc w:val="both"/>
        <w:rPr>
          <w:rFonts w:ascii="Arial" w:hAnsi="Arial" w:cs="Arial"/>
          <w:sz w:val="18"/>
          <w:szCs w:val="18"/>
        </w:rPr>
      </w:pPr>
    </w:p>
    <w:p w14:paraId="67BA81A7" w14:textId="77777777" w:rsidR="00677C91" w:rsidRPr="00677C91" w:rsidRDefault="00677C91" w:rsidP="00677C91">
      <w:pPr>
        <w:rPr>
          <w:rFonts w:ascii="Arial" w:hAnsi="Arial" w:cs="Arial"/>
          <w:b/>
          <w:sz w:val="18"/>
          <w:szCs w:val="18"/>
        </w:rPr>
      </w:pPr>
    </w:p>
    <w:p w14:paraId="790CDD0C" w14:textId="77777777" w:rsidR="00677C91" w:rsidRPr="00677C91" w:rsidRDefault="00677C91" w:rsidP="00677C91">
      <w:pPr>
        <w:ind w:left="502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z w:val="18"/>
          <w:szCs w:val="18"/>
        </w:rPr>
        <w:t>Председатель Думы</w:t>
      </w:r>
    </w:p>
    <w:p w14:paraId="7D891F73" w14:textId="2C51A61B" w:rsidR="00677C91" w:rsidRPr="00677C91" w:rsidRDefault="00420DC0" w:rsidP="00677C91">
      <w:pPr>
        <w:ind w:left="502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z w:val="18"/>
          <w:szCs w:val="18"/>
        </w:rPr>
        <w:t>Березняковского сельского</w:t>
      </w:r>
      <w:r w:rsidR="00677C91" w:rsidRPr="00677C91">
        <w:rPr>
          <w:rFonts w:ascii="Arial" w:hAnsi="Arial" w:cs="Arial"/>
          <w:sz w:val="18"/>
          <w:szCs w:val="18"/>
        </w:rPr>
        <w:t xml:space="preserve"> поселения                                               А.П.</w:t>
      </w:r>
      <w:r>
        <w:rPr>
          <w:rFonts w:ascii="Arial" w:hAnsi="Arial" w:cs="Arial"/>
          <w:sz w:val="18"/>
          <w:szCs w:val="18"/>
        </w:rPr>
        <w:t xml:space="preserve"> </w:t>
      </w:r>
      <w:r w:rsidR="00677C91" w:rsidRPr="00677C91">
        <w:rPr>
          <w:rFonts w:ascii="Arial" w:hAnsi="Arial" w:cs="Arial"/>
          <w:sz w:val="18"/>
          <w:szCs w:val="18"/>
        </w:rPr>
        <w:t>Ефимова</w:t>
      </w:r>
    </w:p>
    <w:p w14:paraId="108875FE" w14:textId="77777777" w:rsidR="00677C91" w:rsidRPr="00677C91" w:rsidRDefault="00677C91" w:rsidP="00677C91">
      <w:pPr>
        <w:tabs>
          <w:tab w:val="left" w:pos="7575"/>
        </w:tabs>
        <w:rPr>
          <w:rFonts w:ascii="Arial" w:hAnsi="Arial" w:cs="Arial"/>
          <w:sz w:val="18"/>
          <w:szCs w:val="18"/>
        </w:rPr>
      </w:pPr>
    </w:p>
    <w:p w14:paraId="5E234473" w14:textId="77777777" w:rsidR="00677C91" w:rsidRPr="00677C91" w:rsidRDefault="00677C91" w:rsidP="00677C91">
      <w:pPr>
        <w:jc w:val="center"/>
        <w:rPr>
          <w:rFonts w:ascii="Arial" w:hAnsi="Arial" w:cs="Arial"/>
          <w:sz w:val="18"/>
          <w:szCs w:val="18"/>
        </w:rPr>
      </w:pPr>
    </w:p>
    <w:p w14:paraId="0A05CBF1" w14:textId="63429102" w:rsidR="00677C91" w:rsidRPr="00420DC0" w:rsidRDefault="00420DC0" w:rsidP="00677C91">
      <w:pPr>
        <w:jc w:val="right"/>
        <w:rPr>
          <w:rFonts w:ascii="Courier New" w:hAnsi="Courier New" w:cs="Courier New"/>
          <w:sz w:val="18"/>
          <w:szCs w:val="18"/>
        </w:rPr>
      </w:pPr>
      <w:r w:rsidRPr="00420DC0">
        <w:rPr>
          <w:rFonts w:ascii="Courier New" w:hAnsi="Courier New" w:cs="Courier New"/>
          <w:sz w:val="18"/>
          <w:szCs w:val="18"/>
        </w:rPr>
        <w:t>Приложение к</w:t>
      </w:r>
      <w:r w:rsidR="00677C91" w:rsidRPr="00420DC0">
        <w:rPr>
          <w:rFonts w:ascii="Courier New" w:hAnsi="Courier New" w:cs="Courier New"/>
          <w:sz w:val="18"/>
          <w:szCs w:val="18"/>
        </w:rPr>
        <w:t xml:space="preserve"> решению </w:t>
      </w:r>
    </w:p>
    <w:p w14:paraId="1B6DA010" w14:textId="77777777" w:rsidR="00677C91" w:rsidRPr="00420DC0" w:rsidRDefault="00677C91" w:rsidP="00677C91">
      <w:pPr>
        <w:jc w:val="right"/>
        <w:rPr>
          <w:rFonts w:ascii="Courier New" w:hAnsi="Courier New" w:cs="Courier New"/>
          <w:sz w:val="18"/>
          <w:szCs w:val="18"/>
        </w:rPr>
      </w:pPr>
      <w:r w:rsidRPr="00420DC0">
        <w:rPr>
          <w:rFonts w:ascii="Courier New" w:hAnsi="Courier New" w:cs="Courier New"/>
          <w:sz w:val="18"/>
          <w:szCs w:val="18"/>
        </w:rPr>
        <w:t xml:space="preserve">Думы Березняковского </w:t>
      </w:r>
    </w:p>
    <w:p w14:paraId="57A2528A" w14:textId="77777777" w:rsidR="00677C91" w:rsidRPr="00420DC0" w:rsidRDefault="00677C91" w:rsidP="00677C91">
      <w:pPr>
        <w:jc w:val="right"/>
        <w:rPr>
          <w:rFonts w:ascii="Courier New" w:hAnsi="Courier New" w:cs="Courier New"/>
          <w:sz w:val="18"/>
          <w:szCs w:val="18"/>
        </w:rPr>
      </w:pPr>
      <w:r w:rsidRPr="00420DC0">
        <w:rPr>
          <w:rFonts w:ascii="Courier New" w:hAnsi="Courier New" w:cs="Courier New"/>
          <w:sz w:val="18"/>
          <w:szCs w:val="18"/>
        </w:rPr>
        <w:t>сельского поселения</w:t>
      </w:r>
    </w:p>
    <w:p w14:paraId="094551FA" w14:textId="77777777" w:rsidR="00677C91" w:rsidRPr="00420DC0" w:rsidRDefault="00677C91" w:rsidP="00677C91">
      <w:pPr>
        <w:jc w:val="right"/>
        <w:rPr>
          <w:rFonts w:ascii="Courier New" w:hAnsi="Courier New" w:cs="Courier New"/>
          <w:sz w:val="18"/>
          <w:szCs w:val="18"/>
        </w:rPr>
      </w:pPr>
      <w:r w:rsidRPr="00420DC0">
        <w:rPr>
          <w:rFonts w:ascii="Courier New" w:hAnsi="Courier New" w:cs="Courier New"/>
          <w:sz w:val="18"/>
          <w:szCs w:val="18"/>
        </w:rPr>
        <w:t xml:space="preserve"> Нижнеилимского района </w:t>
      </w:r>
    </w:p>
    <w:p w14:paraId="43668F21" w14:textId="77777777" w:rsidR="00677C91" w:rsidRPr="00420DC0" w:rsidRDefault="00677C91" w:rsidP="00677C91">
      <w:pPr>
        <w:jc w:val="right"/>
        <w:rPr>
          <w:rFonts w:ascii="Courier New" w:hAnsi="Courier New" w:cs="Courier New"/>
          <w:sz w:val="18"/>
          <w:szCs w:val="18"/>
          <w:u w:val="single"/>
        </w:rPr>
      </w:pPr>
      <w:r w:rsidRPr="00420DC0">
        <w:rPr>
          <w:rFonts w:ascii="Courier New" w:hAnsi="Courier New" w:cs="Courier New"/>
          <w:sz w:val="18"/>
          <w:szCs w:val="18"/>
          <w:u w:val="single"/>
        </w:rPr>
        <w:t>от 09 февраля 2021 года № 209</w:t>
      </w:r>
    </w:p>
    <w:p w14:paraId="508DBE61" w14:textId="77777777" w:rsidR="00677C91" w:rsidRPr="00677C91" w:rsidRDefault="00677C91" w:rsidP="00677C91">
      <w:pPr>
        <w:jc w:val="right"/>
        <w:rPr>
          <w:rFonts w:ascii="Arial" w:hAnsi="Arial" w:cs="Arial"/>
          <w:sz w:val="18"/>
          <w:szCs w:val="18"/>
        </w:rPr>
      </w:pPr>
    </w:p>
    <w:p w14:paraId="68CD5D76" w14:textId="3ABCDAF9" w:rsidR="00677C91" w:rsidRPr="00420DC0" w:rsidRDefault="00420DC0" w:rsidP="00677C9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20DC0">
        <w:rPr>
          <w:rFonts w:ascii="Arial" w:hAnsi="Arial" w:cs="Arial"/>
          <w:b/>
          <w:bCs/>
          <w:sz w:val="18"/>
          <w:szCs w:val="18"/>
        </w:rPr>
        <w:t>ПОЛОЖЕНИЕ</w:t>
      </w:r>
    </w:p>
    <w:p w14:paraId="298769FC" w14:textId="1D0940D7" w:rsidR="00677C91" w:rsidRPr="00420DC0" w:rsidRDefault="00420DC0" w:rsidP="00677C9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20DC0">
        <w:rPr>
          <w:rFonts w:ascii="Arial" w:hAnsi="Arial" w:cs="Arial"/>
          <w:b/>
          <w:bCs/>
          <w:sz w:val="18"/>
          <w:szCs w:val="18"/>
        </w:rPr>
        <w:t xml:space="preserve">О ЗЕМЕЛЬНОМ НАЛОГЕ НА ТЕРРИТОРИИ </w:t>
      </w:r>
    </w:p>
    <w:p w14:paraId="4AF9B486" w14:textId="0704B75B" w:rsidR="00677C91" w:rsidRPr="00420DC0" w:rsidRDefault="00420DC0" w:rsidP="00677C9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20DC0">
        <w:rPr>
          <w:rFonts w:ascii="Arial" w:hAnsi="Arial" w:cs="Arial"/>
          <w:b/>
          <w:bCs/>
          <w:sz w:val="18"/>
          <w:szCs w:val="18"/>
        </w:rPr>
        <w:t>БЕРЕЗНЯКОВСКОГО СЕЛЬСКОГО ПОСЕЛЕНИЯ</w:t>
      </w:r>
    </w:p>
    <w:p w14:paraId="688F598F" w14:textId="77777777" w:rsidR="00677C91" w:rsidRPr="00677C91" w:rsidRDefault="00677C91" w:rsidP="00677C91">
      <w:pPr>
        <w:jc w:val="center"/>
        <w:rPr>
          <w:rFonts w:ascii="Arial" w:hAnsi="Arial" w:cs="Arial"/>
          <w:sz w:val="18"/>
          <w:szCs w:val="18"/>
        </w:rPr>
      </w:pPr>
    </w:p>
    <w:p w14:paraId="5E6BBDD5" w14:textId="77777777" w:rsidR="00677C91" w:rsidRPr="00677C91" w:rsidRDefault="00677C91" w:rsidP="00677C91">
      <w:pPr>
        <w:pStyle w:val="a5"/>
        <w:ind w:left="0" w:firstLine="360"/>
        <w:jc w:val="both"/>
        <w:rPr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</w:pPr>
      <w:r w:rsidRPr="00677C91">
        <w:rPr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 xml:space="preserve">Настоящее Положение разработано в соответствии с главой 31 «Земельный налог» </w:t>
      </w:r>
      <w:r w:rsidRPr="00677C91">
        <w:rPr>
          <w:rStyle w:val="apple-converted-space"/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> </w:t>
      </w:r>
      <w:hyperlink r:id="rId6" w:history="1">
        <w:r w:rsidRPr="00677C91">
          <w:rPr>
            <w:rStyle w:val="a3"/>
            <w:rFonts w:ascii="Arial" w:hAnsi="Arial" w:cs="Arial"/>
            <w:color w:val="auto"/>
            <w:spacing w:val="2"/>
            <w:sz w:val="18"/>
            <w:szCs w:val="18"/>
            <w:shd w:val="clear" w:color="auto" w:fill="FFFFFF"/>
          </w:rPr>
          <w:t>Налогового кодекса  Российской Федерации</w:t>
        </w:r>
      </w:hyperlink>
      <w:r w:rsidRPr="00677C91">
        <w:rPr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>,</w:t>
      </w:r>
      <w:r w:rsidRPr="00677C91">
        <w:rPr>
          <w:rStyle w:val="apple-converted-space"/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> </w:t>
      </w:r>
      <w:hyperlink r:id="rId7" w:history="1">
        <w:r w:rsidRPr="00677C91">
          <w:rPr>
            <w:rStyle w:val="a3"/>
            <w:rFonts w:ascii="Arial" w:hAnsi="Arial" w:cs="Arial"/>
            <w:color w:val="auto"/>
            <w:spacing w:val="2"/>
            <w:sz w:val="18"/>
            <w:szCs w:val="18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77C91">
        <w:rPr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>,</w:t>
      </w:r>
      <w:r w:rsidRPr="00677C91">
        <w:rPr>
          <w:rStyle w:val="apple-converted-space"/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 xml:space="preserve"> Уставом</w:t>
      </w:r>
      <w:r w:rsidRPr="00677C91">
        <w:rPr>
          <w:rFonts w:ascii="Arial" w:hAnsi="Arial" w:cs="Arial"/>
          <w:color w:val="auto"/>
          <w:sz w:val="18"/>
          <w:szCs w:val="18"/>
        </w:rPr>
        <w:t xml:space="preserve"> Березняковского муниципального образования </w:t>
      </w:r>
      <w:r w:rsidRPr="00677C91">
        <w:rPr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>определяет ставки земельного налога, налоговые льготы,  порядок  уплаты авансовых платежей по налогу.</w:t>
      </w:r>
    </w:p>
    <w:p w14:paraId="665E6A05" w14:textId="77777777" w:rsidR="00677C91" w:rsidRPr="00677C91" w:rsidRDefault="00677C91" w:rsidP="00677C91">
      <w:pPr>
        <w:pStyle w:val="a5"/>
        <w:ind w:left="0" w:firstLine="360"/>
        <w:jc w:val="both"/>
        <w:rPr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</w:pPr>
    </w:p>
    <w:p w14:paraId="4F163342" w14:textId="77777777" w:rsidR="00677C91" w:rsidRPr="00677C91" w:rsidRDefault="00677C91" w:rsidP="00677C91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677C91">
        <w:rPr>
          <w:rFonts w:ascii="Arial" w:hAnsi="Arial" w:cs="Arial"/>
          <w:b/>
          <w:spacing w:val="2"/>
          <w:sz w:val="18"/>
          <w:szCs w:val="18"/>
        </w:rPr>
        <w:t>Общие положения</w:t>
      </w:r>
    </w:p>
    <w:p w14:paraId="21B944F8" w14:textId="77777777" w:rsidR="00677C91" w:rsidRPr="00677C91" w:rsidRDefault="00677C91" w:rsidP="00420DC0">
      <w:pPr>
        <w:pStyle w:val="headertext"/>
        <w:shd w:val="clear" w:color="auto" w:fill="FFFFFF"/>
        <w:spacing w:before="0" w:beforeAutospacing="0" w:after="0" w:afterAutospacing="0" w:line="288" w:lineRule="atLeast"/>
        <w:ind w:firstLine="273"/>
        <w:textAlignment w:val="baseline"/>
        <w:rPr>
          <w:rFonts w:ascii="Arial" w:hAnsi="Arial" w:cs="Arial"/>
          <w:b/>
          <w:spacing w:val="2"/>
          <w:sz w:val="18"/>
          <w:szCs w:val="18"/>
        </w:rPr>
      </w:pPr>
    </w:p>
    <w:p w14:paraId="5B979756" w14:textId="77777777" w:rsidR="00677C91" w:rsidRPr="00677C91" w:rsidRDefault="00677C91" w:rsidP="00420DC0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677C91">
        <w:rPr>
          <w:rFonts w:ascii="Arial" w:hAnsi="Arial" w:cs="Arial"/>
          <w:spacing w:val="2"/>
          <w:sz w:val="18"/>
          <w:szCs w:val="18"/>
        </w:rPr>
        <w:t>Земельный налог (далее - налог) устанавливается, вводится в действие и прекращает действовать в соответствии с</w:t>
      </w:r>
      <w:r w:rsidRPr="00677C91">
        <w:rPr>
          <w:rStyle w:val="apple-converted-space"/>
          <w:rFonts w:ascii="Arial" w:hAnsi="Arial" w:cs="Arial"/>
          <w:spacing w:val="2"/>
          <w:sz w:val="18"/>
          <w:szCs w:val="18"/>
        </w:rPr>
        <w:t> </w:t>
      </w:r>
      <w:hyperlink r:id="rId8" w:history="1">
        <w:r w:rsidRPr="00677C91">
          <w:rPr>
            <w:rStyle w:val="a3"/>
            <w:rFonts w:ascii="Arial" w:hAnsi="Arial" w:cs="Arial"/>
            <w:color w:val="auto"/>
            <w:spacing w:val="2"/>
            <w:sz w:val="18"/>
            <w:szCs w:val="18"/>
          </w:rPr>
          <w:t>Налоговым кодексом Российской Федерации</w:t>
        </w:r>
      </w:hyperlink>
      <w:r w:rsidRPr="00677C91">
        <w:rPr>
          <w:rStyle w:val="apple-converted-space"/>
          <w:rFonts w:ascii="Arial" w:hAnsi="Arial" w:cs="Arial"/>
          <w:spacing w:val="2"/>
          <w:sz w:val="18"/>
          <w:szCs w:val="18"/>
        </w:rPr>
        <w:t> </w:t>
      </w:r>
      <w:r w:rsidRPr="00677C91">
        <w:rPr>
          <w:rFonts w:ascii="Arial" w:hAnsi="Arial" w:cs="Arial"/>
          <w:spacing w:val="2"/>
          <w:sz w:val="18"/>
          <w:szCs w:val="18"/>
        </w:rPr>
        <w:t>и настоящим положением и обязателен к уплате на территории Березняковского сельского поселения.</w:t>
      </w:r>
    </w:p>
    <w:p w14:paraId="6195B5C0" w14:textId="77777777" w:rsidR="00677C91" w:rsidRPr="00677C91" w:rsidRDefault="00677C91" w:rsidP="00420DC0">
      <w:pPr>
        <w:pStyle w:val="header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</w:p>
    <w:p w14:paraId="476A7C16" w14:textId="77777777" w:rsidR="00677C91" w:rsidRPr="00677C91" w:rsidRDefault="00677C91" w:rsidP="00420DC0">
      <w:pPr>
        <w:pStyle w:val="headertex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677C91">
        <w:rPr>
          <w:rFonts w:ascii="Arial" w:hAnsi="Arial" w:cs="Arial"/>
          <w:b/>
          <w:spacing w:val="2"/>
          <w:sz w:val="18"/>
          <w:szCs w:val="18"/>
        </w:rPr>
        <w:t>2. Налоговые ставки</w:t>
      </w:r>
    </w:p>
    <w:p w14:paraId="5B274310" w14:textId="7777777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677C91">
        <w:rPr>
          <w:rFonts w:ascii="Arial" w:hAnsi="Arial" w:cs="Arial"/>
          <w:spacing w:val="2"/>
          <w:sz w:val="18"/>
          <w:szCs w:val="18"/>
        </w:rPr>
        <w:br/>
        <w:t>2.1. Налоговые ставки устанавливаются в следующих размерах:</w:t>
      </w:r>
    </w:p>
    <w:p w14:paraId="0C44AC4F" w14:textId="227D45C1" w:rsidR="00677C91" w:rsidRPr="00677C91" w:rsidRDefault="00677C91" w:rsidP="00420DC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z w:val="18"/>
          <w:szCs w:val="18"/>
        </w:rPr>
        <w:t xml:space="preserve">2.1.1. </w:t>
      </w:r>
      <w:r w:rsidRPr="00677C91">
        <w:rPr>
          <w:rFonts w:ascii="Arial" w:hAnsi="Arial" w:cs="Arial"/>
          <w:b/>
          <w:sz w:val="18"/>
          <w:szCs w:val="18"/>
        </w:rPr>
        <w:t>0,3</w:t>
      </w:r>
      <w:r w:rsidRPr="00677C91">
        <w:rPr>
          <w:rFonts w:ascii="Arial" w:hAnsi="Arial" w:cs="Arial"/>
          <w:b/>
          <w:i/>
          <w:sz w:val="18"/>
          <w:szCs w:val="18"/>
        </w:rPr>
        <w:t xml:space="preserve"> </w:t>
      </w:r>
      <w:r w:rsidR="00420DC0" w:rsidRPr="00677C91">
        <w:rPr>
          <w:rFonts w:ascii="Arial" w:hAnsi="Arial" w:cs="Arial"/>
          <w:b/>
          <w:sz w:val="18"/>
          <w:szCs w:val="18"/>
        </w:rPr>
        <w:t>процента</w:t>
      </w:r>
      <w:r w:rsidR="00420DC0" w:rsidRPr="00677C91">
        <w:rPr>
          <w:rFonts w:ascii="Arial" w:hAnsi="Arial" w:cs="Arial"/>
          <w:sz w:val="18"/>
          <w:szCs w:val="18"/>
        </w:rPr>
        <w:t xml:space="preserve"> в</w:t>
      </w:r>
      <w:r w:rsidRPr="00677C91">
        <w:rPr>
          <w:rFonts w:ascii="Arial" w:hAnsi="Arial" w:cs="Arial"/>
          <w:sz w:val="18"/>
          <w:szCs w:val="18"/>
        </w:rPr>
        <w:t xml:space="preserve"> отношении земельных участков:</w:t>
      </w:r>
    </w:p>
    <w:p w14:paraId="419310F7" w14:textId="77777777" w:rsidR="00677C91" w:rsidRPr="00677C91" w:rsidRDefault="00677C91" w:rsidP="00420DC0">
      <w:pPr>
        <w:shd w:val="clear" w:color="auto" w:fill="FFFFFF"/>
        <w:autoSpaceDE w:val="0"/>
        <w:autoSpaceDN w:val="0"/>
        <w:adjustRightInd w:val="0"/>
        <w:ind w:right="22" w:firstLine="284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677C91">
        <w:rPr>
          <w:rFonts w:ascii="Arial" w:hAnsi="Arial" w:cs="Arial"/>
          <w:bCs/>
          <w:spacing w:val="-1"/>
          <w:sz w:val="18"/>
          <w:szCs w:val="1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1FEAB66" w14:textId="77777777" w:rsidR="00677C91" w:rsidRPr="00677C91" w:rsidRDefault="00677C91" w:rsidP="00420DC0">
      <w:pPr>
        <w:shd w:val="clear" w:color="auto" w:fill="FFFFFF"/>
        <w:autoSpaceDE w:val="0"/>
        <w:autoSpaceDN w:val="0"/>
        <w:adjustRightInd w:val="0"/>
        <w:ind w:right="22" w:firstLine="284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677C91">
        <w:rPr>
          <w:rFonts w:ascii="Arial" w:hAnsi="Arial" w:cs="Arial"/>
          <w:bCs/>
          <w:spacing w:val="-1"/>
          <w:sz w:val="18"/>
          <w:szCs w:val="18"/>
        </w:rPr>
        <w:t xml:space="preserve">- занятых </w:t>
      </w:r>
      <w:hyperlink r:id="rId9" w:history="1">
        <w:r w:rsidRPr="00677C91">
          <w:rPr>
            <w:rStyle w:val="a3"/>
            <w:rFonts w:ascii="Arial" w:hAnsi="Arial" w:cs="Arial"/>
            <w:bCs/>
            <w:color w:val="auto"/>
            <w:spacing w:val="-1"/>
            <w:sz w:val="18"/>
            <w:szCs w:val="18"/>
          </w:rPr>
          <w:t>жилищным фондом</w:t>
        </w:r>
      </w:hyperlink>
      <w:r w:rsidRPr="00677C91">
        <w:rPr>
          <w:rFonts w:ascii="Arial" w:hAnsi="Arial" w:cs="Arial"/>
          <w:bCs/>
          <w:spacing w:val="-1"/>
          <w:sz w:val="18"/>
          <w:szCs w:val="1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</w:p>
    <w:p w14:paraId="62022F76" w14:textId="77777777" w:rsidR="00677C91" w:rsidRPr="00677C91" w:rsidRDefault="00677C91" w:rsidP="00420DC0">
      <w:pPr>
        <w:shd w:val="clear" w:color="auto" w:fill="FFFFFF"/>
        <w:autoSpaceDE w:val="0"/>
        <w:autoSpaceDN w:val="0"/>
        <w:adjustRightInd w:val="0"/>
        <w:ind w:right="22" w:firstLine="284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677C91">
        <w:rPr>
          <w:rFonts w:ascii="Arial" w:hAnsi="Arial" w:cs="Arial"/>
          <w:bCs/>
          <w:spacing w:val="-1"/>
          <w:sz w:val="18"/>
          <w:szCs w:val="18"/>
        </w:rPr>
        <w:t xml:space="preserve">- </w:t>
      </w:r>
      <w:r w:rsidRPr="00677C91">
        <w:rPr>
          <w:rFonts w:ascii="Arial" w:hAnsi="Arial" w:cs="Arial"/>
          <w:sz w:val="18"/>
          <w:szCs w:val="1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677C91">
          <w:rPr>
            <w:rFonts w:ascii="Arial" w:hAnsi="Arial" w:cs="Arial"/>
            <w:sz w:val="18"/>
            <w:szCs w:val="18"/>
          </w:rPr>
          <w:t>личного подсобного хозяйства</w:t>
        </w:r>
      </w:hyperlink>
      <w:r w:rsidRPr="00677C91">
        <w:rPr>
          <w:rFonts w:ascii="Arial" w:hAnsi="Arial" w:cs="Arial"/>
          <w:sz w:val="18"/>
          <w:szCs w:val="1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677C91">
          <w:rPr>
            <w:rFonts w:ascii="Arial" w:hAnsi="Arial" w:cs="Arial"/>
            <w:sz w:val="18"/>
            <w:szCs w:val="18"/>
          </w:rPr>
          <w:t>законом</w:t>
        </w:r>
      </w:hyperlink>
      <w:r w:rsidRPr="00677C91">
        <w:rPr>
          <w:rFonts w:ascii="Arial" w:hAnsi="Arial" w:cs="Arial"/>
          <w:sz w:val="18"/>
          <w:szCs w:val="1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08E39FAE" w14:textId="77777777" w:rsidR="00677C91" w:rsidRPr="00677C91" w:rsidRDefault="00677C91" w:rsidP="00420DC0">
      <w:pPr>
        <w:shd w:val="clear" w:color="auto" w:fill="FFFFFF"/>
        <w:autoSpaceDE w:val="0"/>
        <w:autoSpaceDN w:val="0"/>
        <w:adjustRightInd w:val="0"/>
        <w:ind w:right="22" w:firstLine="284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677C91">
        <w:rPr>
          <w:rFonts w:ascii="Arial" w:hAnsi="Arial" w:cs="Arial"/>
          <w:bCs/>
          <w:spacing w:val="-1"/>
          <w:sz w:val="18"/>
          <w:szCs w:val="18"/>
        </w:rPr>
        <w:t xml:space="preserve">- ограниченных в обороте в соответствии с </w:t>
      </w:r>
      <w:hyperlink r:id="rId12" w:history="1">
        <w:r w:rsidRPr="00677C91">
          <w:rPr>
            <w:rStyle w:val="a3"/>
            <w:rFonts w:ascii="Arial" w:hAnsi="Arial" w:cs="Arial"/>
            <w:bCs/>
            <w:color w:val="auto"/>
            <w:spacing w:val="-1"/>
            <w:sz w:val="18"/>
            <w:szCs w:val="18"/>
          </w:rPr>
          <w:t>законодательством</w:t>
        </w:r>
      </w:hyperlink>
      <w:r w:rsidRPr="00677C91">
        <w:rPr>
          <w:rFonts w:ascii="Arial" w:hAnsi="Arial" w:cs="Arial"/>
          <w:bCs/>
          <w:spacing w:val="-1"/>
          <w:sz w:val="18"/>
          <w:szCs w:val="18"/>
        </w:rPr>
        <w:t xml:space="preserve"> Российской Федерации, предоставленных для обеспечения обороны, безопасности и таможенных нужд.</w:t>
      </w:r>
    </w:p>
    <w:p w14:paraId="1F719993" w14:textId="77777777" w:rsidR="00677C91" w:rsidRPr="00677C91" w:rsidRDefault="00677C91" w:rsidP="00420DC0">
      <w:pPr>
        <w:shd w:val="clear" w:color="auto" w:fill="FFFFFF"/>
        <w:autoSpaceDE w:val="0"/>
        <w:autoSpaceDN w:val="0"/>
        <w:adjustRightInd w:val="0"/>
        <w:ind w:right="22" w:firstLine="284"/>
        <w:jc w:val="both"/>
        <w:rPr>
          <w:rFonts w:ascii="Arial" w:hAnsi="Arial" w:cs="Arial"/>
          <w:bCs/>
          <w:spacing w:val="-1"/>
          <w:sz w:val="18"/>
          <w:szCs w:val="18"/>
        </w:rPr>
      </w:pPr>
    </w:p>
    <w:p w14:paraId="641D5B31" w14:textId="77777777" w:rsidR="00677C91" w:rsidRPr="00677C91" w:rsidRDefault="00677C91" w:rsidP="00420DC0">
      <w:pPr>
        <w:shd w:val="clear" w:color="auto" w:fill="FFFFFF"/>
        <w:autoSpaceDE w:val="0"/>
        <w:autoSpaceDN w:val="0"/>
        <w:adjustRightInd w:val="0"/>
        <w:ind w:right="22" w:firstLine="284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677C91">
        <w:rPr>
          <w:rFonts w:ascii="Arial" w:hAnsi="Arial" w:cs="Arial"/>
          <w:bCs/>
          <w:spacing w:val="-1"/>
          <w:sz w:val="18"/>
          <w:szCs w:val="18"/>
        </w:rPr>
        <w:t xml:space="preserve">2.1.2. </w:t>
      </w:r>
      <w:r w:rsidRPr="00677C91">
        <w:rPr>
          <w:rFonts w:ascii="Arial" w:hAnsi="Arial" w:cs="Arial"/>
          <w:b/>
          <w:bCs/>
          <w:spacing w:val="-1"/>
          <w:sz w:val="18"/>
          <w:szCs w:val="18"/>
        </w:rPr>
        <w:t>1 процент</w:t>
      </w:r>
      <w:r w:rsidRPr="00677C91">
        <w:rPr>
          <w:rFonts w:ascii="Arial" w:hAnsi="Arial" w:cs="Arial"/>
          <w:bCs/>
          <w:spacing w:val="-1"/>
          <w:sz w:val="18"/>
          <w:szCs w:val="18"/>
        </w:rPr>
        <w:t xml:space="preserve"> в отношении прочих земельных участков.</w:t>
      </w:r>
    </w:p>
    <w:p w14:paraId="14E5151C" w14:textId="77777777" w:rsidR="00677C91" w:rsidRPr="00677C91" w:rsidRDefault="00677C91" w:rsidP="00420DC0">
      <w:pPr>
        <w:pStyle w:val="headertext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</w:p>
    <w:p w14:paraId="33679B2E" w14:textId="77777777" w:rsidR="00677C91" w:rsidRPr="00677C91" w:rsidRDefault="00677C91" w:rsidP="00420DC0">
      <w:pPr>
        <w:pStyle w:val="headertext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677C91">
        <w:rPr>
          <w:rFonts w:ascii="Arial" w:hAnsi="Arial" w:cs="Arial"/>
          <w:b/>
          <w:spacing w:val="2"/>
          <w:sz w:val="18"/>
          <w:szCs w:val="18"/>
        </w:rPr>
        <w:t>3. Налоговые льготы</w:t>
      </w:r>
    </w:p>
    <w:p w14:paraId="28B8FC8B" w14:textId="7777777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</w:p>
    <w:p w14:paraId="5BBD2940" w14:textId="7777777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677C91">
        <w:rPr>
          <w:rFonts w:ascii="Arial" w:hAnsi="Arial" w:cs="Arial"/>
          <w:spacing w:val="2"/>
          <w:sz w:val="18"/>
          <w:szCs w:val="18"/>
        </w:rPr>
        <w:t>3.1. От уплаты земельного налога освобождаются:</w:t>
      </w:r>
    </w:p>
    <w:p w14:paraId="02E46468" w14:textId="7777777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77C91">
        <w:rPr>
          <w:rFonts w:ascii="Arial" w:hAnsi="Arial" w:cs="Arial"/>
          <w:spacing w:val="2"/>
          <w:sz w:val="18"/>
          <w:szCs w:val="18"/>
        </w:rPr>
        <w:t xml:space="preserve">3.1.1. </w:t>
      </w:r>
      <w:r w:rsidRPr="00677C91">
        <w:rPr>
          <w:rFonts w:ascii="Arial" w:hAnsi="Arial" w:cs="Arial"/>
          <w:sz w:val="18"/>
          <w:szCs w:val="18"/>
        </w:rPr>
        <w:t>Организации и учреждения, финансируемые из бюджета муниципального образования «Березняковское сельское поселение».</w:t>
      </w:r>
    </w:p>
    <w:p w14:paraId="0EEC8954" w14:textId="7777777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</w:p>
    <w:p w14:paraId="235D210E" w14:textId="77777777" w:rsidR="00677C91" w:rsidRPr="00677C91" w:rsidRDefault="00677C91" w:rsidP="00420DC0">
      <w:pPr>
        <w:pStyle w:val="headertext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677C91">
        <w:rPr>
          <w:rFonts w:ascii="Arial" w:hAnsi="Arial" w:cs="Arial"/>
          <w:b/>
          <w:spacing w:val="2"/>
          <w:sz w:val="18"/>
          <w:szCs w:val="18"/>
        </w:rPr>
        <w:t>4. Порядок уплаты авансовых платежей по налогу</w:t>
      </w:r>
    </w:p>
    <w:p w14:paraId="46C9CFC8" w14:textId="77777777" w:rsidR="00677C91" w:rsidRPr="00677C91" w:rsidRDefault="00677C91" w:rsidP="00420DC0">
      <w:pPr>
        <w:pStyle w:val="headertext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</w:p>
    <w:p w14:paraId="47350040" w14:textId="004B644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677C91">
        <w:rPr>
          <w:rFonts w:ascii="Arial" w:hAnsi="Arial" w:cs="Arial"/>
          <w:spacing w:val="2"/>
          <w:sz w:val="18"/>
          <w:szCs w:val="18"/>
        </w:rPr>
        <w:t>4.1. Налогоплательщики – организации в течение налогового периода уплачивают авансовые платежи по налогу.</w:t>
      </w:r>
    </w:p>
    <w:p w14:paraId="575773DC" w14:textId="7777777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677C91">
        <w:rPr>
          <w:rFonts w:ascii="Arial" w:hAnsi="Arial" w:cs="Arial"/>
          <w:spacing w:val="2"/>
          <w:sz w:val="18"/>
          <w:szCs w:val="18"/>
        </w:rPr>
        <w:t xml:space="preserve"> </w:t>
      </w:r>
    </w:p>
    <w:p w14:paraId="5104AC3E" w14:textId="7777777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</w:p>
    <w:p w14:paraId="3B50A0E3" w14:textId="77777777" w:rsidR="00677C91" w:rsidRPr="00677C91" w:rsidRDefault="00677C91" w:rsidP="00420DC0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</w:p>
    <w:p w14:paraId="1F39008E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68D70420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1BC636D7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1E328935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13C68B73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42E08269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39F7C27F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70ED5F7F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5D75716A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7D8CC718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1CBEF0E3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642BF008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04A44C42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2E0E424A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7411E134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6CF97D4D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3A48E517" w14:textId="77777777" w:rsidR="00677C91" w:rsidRPr="00677C91" w:rsidRDefault="00677C91" w:rsidP="00677C91">
      <w:pPr>
        <w:rPr>
          <w:rFonts w:ascii="Arial" w:hAnsi="Arial" w:cs="Arial"/>
          <w:sz w:val="18"/>
          <w:szCs w:val="18"/>
        </w:rPr>
      </w:pPr>
    </w:p>
    <w:p w14:paraId="19896F69" w14:textId="77777777" w:rsidR="00677C91" w:rsidRPr="001A6E37" w:rsidRDefault="00677C91" w:rsidP="00677C91">
      <w:pPr>
        <w:rPr>
          <w:rFonts w:ascii="Arial" w:hAnsi="Arial" w:cs="Arial"/>
        </w:rPr>
      </w:pPr>
    </w:p>
    <w:p w14:paraId="4883D0A2" w14:textId="77777777" w:rsidR="00677C91" w:rsidRPr="001A6E37" w:rsidRDefault="00677C91" w:rsidP="00677C91">
      <w:pPr>
        <w:rPr>
          <w:rFonts w:ascii="Arial" w:hAnsi="Arial" w:cs="Arial"/>
        </w:rPr>
      </w:pPr>
    </w:p>
    <w:p w14:paraId="03E7A741" w14:textId="77777777" w:rsidR="00677C91" w:rsidRPr="001A6E37" w:rsidRDefault="00677C91" w:rsidP="00677C91">
      <w:pPr>
        <w:rPr>
          <w:rFonts w:ascii="Arial" w:hAnsi="Arial" w:cs="Arial"/>
        </w:rPr>
      </w:pPr>
    </w:p>
    <w:p w14:paraId="69081844" w14:textId="77777777" w:rsidR="00677C91" w:rsidRPr="001A6E37" w:rsidRDefault="00677C91" w:rsidP="00677C91">
      <w:pPr>
        <w:rPr>
          <w:rFonts w:ascii="Arial" w:hAnsi="Arial" w:cs="Arial"/>
        </w:rPr>
      </w:pPr>
    </w:p>
    <w:p w14:paraId="7697D69F" w14:textId="77777777" w:rsidR="00677C91" w:rsidRPr="001A6E37" w:rsidRDefault="00677C91" w:rsidP="00677C91">
      <w:pPr>
        <w:rPr>
          <w:rFonts w:ascii="Arial" w:hAnsi="Arial" w:cs="Arial"/>
        </w:rPr>
      </w:pPr>
    </w:p>
    <w:p w14:paraId="3A117D82" w14:textId="77777777" w:rsidR="00677C91" w:rsidRPr="001A6E37" w:rsidRDefault="00677C91" w:rsidP="00677C91">
      <w:pPr>
        <w:rPr>
          <w:rFonts w:ascii="Arial" w:hAnsi="Arial" w:cs="Arial"/>
        </w:rPr>
      </w:pPr>
    </w:p>
    <w:p w14:paraId="4C08C5DC" w14:textId="77777777" w:rsidR="00677C91" w:rsidRPr="001A6E37" w:rsidRDefault="00677C91" w:rsidP="00677C91">
      <w:pPr>
        <w:rPr>
          <w:rFonts w:ascii="Arial" w:hAnsi="Arial" w:cs="Arial"/>
        </w:rPr>
      </w:pPr>
    </w:p>
    <w:p w14:paraId="079B5667" w14:textId="77777777" w:rsidR="00677C91" w:rsidRPr="001A6E37" w:rsidRDefault="00677C91" w:rsidP="00677C91">
      <w:pPr>
        <w:rPr>
          <w:rFonts w:ascii="Arial" w:hAnsi="Arial" w:cs="Arial"/>
        </w:rPr>
      </w:pPr>
    </w:p>
    <w:p w14:paraId="6D4E59D9" w14:textId="77777777" w:rsidR="00677C91" w:rsidRPr="001A6E37" w:rsidRDefault="00677C91" w:rsidP="00677C91">
      <w:pPr>
        <w:rPr>
          <w:rFonts w:ascii="Arial" w:hAnsi="Arial" w:cs="Arial"/>
        </w:rPr>
      </w:pPr>
    </w:p>
    <w:p w14:paraId="18097DA3" w14:textId="77777777" w:rsidR="00220DC1" w:rsidRPr="00821DF7" w:rsidRDefault="00220DC1" w:rsidP="00677C91">
      <w:pPr>
        <w:jc w:val="center"/>
      </w:pPr>
    </w:p>
    <w:sectPr w:rsidR="00220DC1" w:rsidRPr="00821DF7" w:rsidSect="00420DC0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1" w15:restartNumberingAfterBreak="0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B"/>
    <w:rsid w:val="00220DC1"/>
    <w:rsid w:val="00251DBB"/>
    <w:rsid w:val="00420DC0"/>
    <w:rsid w:val="00633AEE"/>
    <w:rsid w:val="00677C91"/>
    <w:rsid w:val="0082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729"/>
  <w15:chartTrackingRefBased/>
  <w15:docId w15:val="{41AE9807-19AF-4E8B-B4C5-7D18E50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C9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77C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677C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677C91"/>
    <w:pPr>
      <w:shd w:val="clear" w:color="auto" w:fill="FFFFFF"/>
      <w:spacing w:before="180" w:line="230" w:lineRule="exact"/>
    </w:pPr>
    <w:rPr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677C91"/>
    <w:pPr>
      <w:shd w:val="clear" w:color="auto" w:fill="FFFFFF"/>
      <w:spacing w:line="269" w:lineRule="exact"/>
      <w:outlineLvl w:val="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77C9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677C91"/>
  </w:style>
  <w:style w:type="paragraph" w:styleId="a6">
    <w:name w:val="Title"/>
    <w:basedOn w:val="a"/>
    <w:link w:val="a7"/>
    <w:qFormat/>
    <w:rsid w:val="00677C91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67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677C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B2FFF445E1479E2EE897E82F2574B6E2BAA245A23D7E4809C1D5BB5E6CE63560A7B27AF33818B6AFZ0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hyperlink" Target="consultantplus://offline/ref=40AC0565050F13EDEBDC5A8C4F956200CFF5D6DD7F0761B9AD724E4CC860684063193F9E55D5C9806392208C44oBX9A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0AC0565050F13EDEBDC5A8C4F956200CFF5D6DD780F61B9AD724E4CC86068407119679254D1D783608776DD01E5F385A662B115ED5C6198o4X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FF445E1479E2EE897E82F2574B6E2BAA04EAE3E784809C1D5BB5E6CE63560A7B27AF33818B5AFZ0E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2021-02-08T01:51:00Z</dcterms:created>
  <dcterms:modified xsi:type="dcterms:W3CDTF">2021-03-22T06:42:00Z</dcterms:modified>
</cp:coreProperties>
</file>