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60" w:rsidRPr="00140360" w:rsidRDefault="00140360" w:rsidP="00140360">
      <w:pPr>
        <w:jc w:val="center"/>
        <w:rPr>
          <w:rFonts w:ascii="Times New Roman" w:hAnsi="Times New Roman"/>
          <w:sz w:val="28"/>
          <w:szCs w:val="28"/>
        </w:rPr>
      </w:pPr>
      <w:r w:rsidRPr="00140360">
        <w:rPr>
          <w:rFonts w:ascii="Times New Roman" w:hAnsi="Times New Roman"/>
          <w:sz w:val="28"/>
          <w:szCs w:val="28"/>
        </w:rPr>
        <w:t>РОССИЙСКАЯ  ФЕДЕРАЦИЯ</w:t>
      </w:r>
    </w:p>
    <w:p w:rsidR="00140360" w:rsidRPr="00140360" w:rsidRDefault="00140360" w:rsidP="00140360">
      <w:pPr>
        <w:jc w:val="center"/>
        <w:rPr>
          <w:rFonts w:ascii="Times New Roman" w:hAnsi="Times New Roman"/>
          <w:sz w:val="28"/>
          <w:szCs w:val="28"/>
        </w:rPr>
      </w:pPr>
      <w:r w:rsidRPr="00140360">
        <w:rPr>
          <w:rFonts w:ascii="Times New Roman" w:hAnsi="Times New Roman"/>
          <w:sz w:val="28"/>
          <w:szCs w:val="28"/>
        </w:rPr>
        <w:t>ИРКУТСКАЯ ОБЛАСТЬ</w:t>
      </w:r>
    </w:p>
    <w:p w:rsidR="00140360" w:rsidRPr="00140360" w:rsidRDefault="00140360" w:rsidP="00140360">
      <w:pPr>
        <w:jc w:val="center"/>
        <w:rPr>
          <w:rFonts w:ascii="Times New Roman" w:hAnsi="Times New Roman"/>
          <w:sz w:val="28"/>
          <w:szCs w:val="28"/>
        </w:rPr>
      </w:pPr>
      <w:r w:rsidRPr="00140360">
        <w:rPr>
          <w:rFonts w:ascii="Times New Roman" w:hAnsi="Times New Roman"/>
          <w:sz w:val="28"/>
          <w:szCs w:val="28"/>
        </w:rPr>
        <w:t>НИЖНЕИЛИМСКИЙ МУНИЦИПАЛЬНЫЙ РАЙОН</w:t>
      </w:r>
    </w:p>
    <w:p w:rsidR="00140360" w:rsidRPr="00140360" w:rsidRDefault="00140360" w:rsidP="00140360">
      <w:pPr>
        <w:jc w:val="center"/>
        <w:rPr>
          <w:rFonts w:ascii="Times New Roman" w:hAnsi="Times New Roman"/>
          <w:b/>
          <w:sz w:val="28"/>
          <w:szCs w:val="28"/>
        </w:rPr>
      </w:pPr>
      <w:r w:rsidRPr="00140360">
        <w:rPr>
          <w:rFonts w:ascii="Times New Roman" w:hAnsi="Times New Roman"/>
          <w:b/>
          <w:sz w:val="28"/>
          <w:szCs w:val="28"/>
        </w:rPr>
        <w:t>ДУМА БЕРЕЗНЯКОВСКОГО СЕЛЬСКОГО ПОСЕЛЕНИЯ</w:t>
      </w:r>
    </w:p>
    <w:p w:rsidR="00140360" w:rsidRPr="00140360" w:rsidRDefault="00140360" w:rsidP="00140360">
      <w:pPr>
        <w:pBdr>
          <w:top w:val="single" w:sz="4" w:space="16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40360">
        <w:rPr>
          <w:rFonts w:ascii="Times New Roman" w:hAnsi="Times New Roman"/>
          <w:b/>
          <w:sz w:val="28"/>
          <w:szCs w:val="28"/>
        </w:rPr>
        <w:t>РЕШЕНИЕ</w:t>
      </w:r>
    </w:p>
    <w:p w:rsidR="00140360" w:rsidRPr="00140360" w:rsidRDefault="00140360" w:rsidP="00140360">
      <w:pPr>
        <w:pBdr>
          <w:top w:val="single" w:sz="4" w:space="16" w:color="auto"/>
        </w:pBd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40360" w:rsidRPr="00140360" w:rsidRDefault="00140360" w:rsidP="00140360">
      <w:pPr>
        <w:pBdr>
          <w:top w:val="single" w:sz="4" w:space="16" w:color="auto"/>
        </w:pBd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«   20</w:t>
      </w:r>
      <w:r w:rsidRPr="00140360">
        <w:rPr>
          <w:rFonts w:ascii="Times New Roman" w:hAnsi="Times New Roman"/>
          <w:sz w:val="28"/>
          <w:szCs w:val="28"/>
          <w:u w:val="single"/>
        </w:rPr>
        <w:t xml:space="preserve">  »  </w:t>
      </w:r>
      <w:r w:rsidR="00A779EB">
        <w:rPr>
          <w:rFonts w:ascii="Times New Roman" w:hAnsi="Times New Roman"/>
          <w:sz w:val="28"/>
          <w:szCs w:val="28"/>
          <w:u w:val="single"/>
        </w:rPr>
        <w:t>июня   2016</w:t>
      </w:r>
      <w:r>
        <w:rPr>
          <w:rFonts w:ascii="Times New Roman" w:hAnsi="Times New Roman"/>
          <w:sz w:val="28"/>
          <w:szCs w:val="28"/>
          <w:u w:val="single"/>
        </w:rPr>
        <w:t xml:space="preserve"> г.  № 160</w:t>
      </w:r>
    </w:p>
    <w:p w:rsidR="00140360" w:rsidRPr="00140360" w:rsidRDefault="00140360" w:rsidP="00140360">
      <w:pPr>
        <w:pBdr>
          <w:top w:val="single" w:sz="4" w:space="16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140360">
        <w:rPr>
          <w:rFonts w:ascii="Times New Roman" w:hAnsi="Times New Roman"/>
          <w:sz w:val="28"/>
          <w:szCs w:val="28"/>
        </w:rPr>
        <w:t xml:space="preserve">  п. Березняки </w:t>
      </w:r>
    </w:p>
    <w:p w:rsidR="00140360" w:rsidRDefault="00140360" w:rsidP="001403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79EB" w:rsidRDefault="00A779EB" w:rsidP="001403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внесении изменений и дополнений</w:t>
      </w:r>
    </w:p>
    <w:p w:rsidR="00140360" w:rsidRPr="00140360" w:rsidRDefault="00A779EB" w:rsidP="001403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Правила</w:t>
      </w:r>
      <w:r w:rsidR="00140360" w:rsidRPr="00140360">
        <w:rPr>
          <w:rFonts w:ascii="Times New Roman" w:hAnsi="Times New Roman"/>
          <w:b/>
          <w:sz w:val="28"/>
          <w:szCs w:val="28"/>
        </w:rPr>
        <w:t xml:space="preserve"> </w:t>
      </w:r>
      <w:r w:rsidR="00140360">
        <w:rPr>
          <w:rFonts w:ascii="Times New Roman" w:hAnsi="Times New Roman"/>
          <w:b/>
          <w:sz w:val="28"/>
          <w:szCs w:val="28"/>
        </w:rPr>
        <w:t>благоустройства</w:t>
      </w:r>
    </w:p>
    <w:p w:rsidR="00A779EB" w:rsidRDefault="00140360" w:rsidP="00A779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0360">
        <w:rPr>
          <w:rFonts w:ascii="Times New Roman" w:hAnsi="Times New Roman"/>
          <w:b/>
          <w:sz w:val="28"/>
          <w:szCs w:val="28"/>
        </w:rPr>
        <w:t xml:space="preserve"> территории </w:t>
      </w:r>
      <w:r w:rsidR="00A779EB">
        <w:rPr>
          <w:rFonts w:ascii="Times New Roman" w:hAnsi="Times New Roman"/>
          <w:b/>
          <w:sz w:val="28"/>
          <w:szCs w:val="28"/>
        </w:rPr>
        <w:t xml:space="preserve">Березняковского </w:t>
      </w:r>
    </w:p>
    <w:p w:rsidR="00140360" w:rsidRDefault="00A779EB" w:rsidP="00A779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A779EB" w:rsidRPr="00140360" w:rsidRDefault="00A779EB" w:rsidP="00A779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12.05.2015г. №123»</w:t>
      </w:r>
    </w:p>
    <w:p w:rsidR="00140360" w:rsidRPr="00140360" w:rsidRDefault="00140360" w:rsidP="001403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360" w:rsidRPr="00140360" w:rsidRDefault="00140360" w:rsidP="00140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360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140360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</w:t>
      </w:r>
      <w:r w:rsidRPr="001403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гл. 3 ст. 14 п.1.19 </w:t>
      </w:r>
      <w:r w:rsidRPr="00140360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140360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140360">
        <w:rPr>
          <w:rFonts w:ascii="Times New Roman" w:hAnsi="Times New Roman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руководствуясь Федеральным законом</w:t>
      </w:r>
      <w:r w:rsidRPr="00140360">
        <w:rPr>
          <w:rFonts w:ascii="Times New Roman" w:hAnsi="Times New Roman"/>
          <w:sz w:val="28"/>
          <w:szCs w:val="28"/>
        </w:rPr>
        <w:t xml:space="preserve"> </w:t>
      </w:r>
      <w:r w:rsidRPr="0094072F">
        <w:rPr>
          <w:rFonts w:ascii="Times New Roman" w:hAnsi="Times New Roman"/>
          <w:sz w:val="28"/>
          <w:szCs w:val="28"/>
        </w:rPr>
        <w:t xml:space="preserve">от 30 марта 1999 года № 52-ФЗ «О санитарно-эпидемиологическом благополучии населения Российской Федерации», </w:t>
      </w:r>
      <w:r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94072F">
        <w:rPr>
          <w:rFonts w:ascii="Times New Roman" w:hAnsi="Times New Roman"/>
          <w:sz w:val="28"/>
          <w:szCs w:val="28"/>
        </w:rPr>
        <w:t>от 10 января 2002 года № 7-ФЗ «Об охране окружающей среды»</w:t>
      </w:r>
      <w:r>
        <w:rPr>
          <w:rFonts w:ascii="Times New Roman" w:hAnsi="Times New Roman"/>
          <w:sz w:val="28"/>
          <w:szCs w:val="28"/>
        </w:rPr>
        <w:t xml:space="preserve">, </w:t>
      </w:r>
      <w:r w:rsidR="00A779EB">
        <w:rPr>
          <w:rFonts w:ascii="Times New Roman" w:hAnsi="Times New Roman"/>
          <w:sz w:val="28"/>
          <w:szCs w:val="28"/>
        </w:rPr>
        <w:t>Приказом Министерства Регионального развития РФ №613 от 27.12.2011г</w:t>
      </w:r>
      <w:proofErr w:type="gramEnd"/>
      <w:r w:rsidR="00A779EB">
        <w:rPr>
          <w:rFonts w:ascii="Times New Roman" w:hAnsi="Times New Roman"/>
          <w:sz w:val="28"/>
          <w:szCs w:val="28"/>
        </w:rPr>
        <w:t>. «Об утверждении методических рекомендаций по разработке норм и правил по благоустройству территории муниципальных образований»,</w:t>
      </w:r>
      <w:r w:rsidRPr="00140360">
        <w:rPr>
          <w:rFonts w:ascii="Times New Roman" w:hAnsi="Times New Roman"/>
          <w:sz w:val="28"/>
          <w:szCs w:val="28"/>
        </w:rPr>
        <w:t xml:space="preserve"> Уставом Березняковского муниципального образования, Дума Березняковского сельского поселения </w:t>
      </w:r>
    </w:p>
    <w:p w:rsidR="00140360" w:rsidRPr="00140360" w:rsidRDefault="00140360" w:rsidP="001403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40360" w:rsidRDefault="00140360" w:rsidP="001403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40360">
        <w:rPr>
          <w:rFonts w:ascii="Times New Roman" w:hAnsi="Times New Roman"/>
          <w:b/>
          <w:sz w:val="28"/>
          <w:szCs w:val="28"/>
        </w:rPr>
        <w:t>РЕШИЛА</w:t>
      </w:r>
    </w:p>
    <w:p w:rsidR="00140360" w:rsidRPr="00140360" w:rsidRDefault="00140360" w:rsidP="001403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0360" w:rsidRPr="00B64933" w:rsidRDefault="00A779EB" w:rsidP="00B6493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4933">
        <w:rPr>
          <w:rFonts w:ascii="Times New Roman" w:hAnsi="Times New Roman"/>
          <w:sz w:val="28"/>
          <w:szCs w:val="28"/>
        </w:rPr>
        <w:t xml:space="preserve">Внести изменения и дополнения в Решение Думы от 12.05.2015г. №123 </w:t>
      </w:r>
      <w:r w:rsidR="00140360" w:rsidRPr="00B64933">
        <w:rPr>
          <w:rFonts w:ascii="Times New Roman" w:hAnsi="Times New Roman"/>
          <w:sz w:val="28"/>
          <w:szCs w:val="28"/>
        </w:rPr>
        <w:t xml:space="preserve"> </w:t>
      </w:r>
      <w:r w:rsidRPr="00B64933">
        <w:rPr>
          <w:rFonts w:ascii="Times New Roman" w:hAnsi="Times New Roman"/>
          <w:sz w:val="28"/>
          <w:szCs w:val="28"/>
        </w:rPr>
        <w:t>«</w:t>
      </w:r>
      <w:r w:rsidR="00140360" w:rsidRPr="00B64933">
        <w:rPr>
          <w:rFonts w:ascii="Times New Roman" w:hAnsi="Times New Roman"/>
          <w:sz w:val="28"/>
          <w:szCs w:val="28"/>
        </w:rPr>
        <w:t xml:space="preserve">Правила благоустройства территории </w:t>
      </w:r>
      <w:r w:rsidRPr="00B64933">
        <w:rPr>
          <w:rFonts w:ascii="Times New Roman" w:hAnsi="Times New Roman"/>
          <w:sz w:val="28"/>
          <w:szCs w:val="28"/>
        </w:rPr>
        <w:t>Березняковского муниципального образования</w:t>
      </w:r>
      <w:r w:rsidR="00B64933">
        <w:rPr>
          <w:rFonts w:ascii="Times New Roman" w:hAnsi="Times New Roman"/>
          <w:sz w:val="28"/>
          <w:szCs w:val="28"/>
        </w:rPr>
        <w:t>» в новой редакции:</w:t>
      </w:r>
    </w:p>
    <w:p w:rsidR="00B64933" w:rsidRPr="00B64933" w:rsidRDefault="00B64933" w:rsidP="00B6493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«Правила содержания и благоустройства территории муниципального образования «Березняковское сельское поселение».</w:t>
      </w:r>
    </w:p>
    <w:p w:rsidR="00140360" w:rsidRDefault="00A779EB" w:rsidP="00B64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40360" w:rsidRPr="0014036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Данное решение подлежит опубликованию в СМИ «Вестник» Березняковского сельского поселения, и размещению на сайте в разделе «Благоустройство»</w:t>
      </w:r>
      <w:r w:rsidR="00B64933">
        <w:rPr>
          <w:rFonts w:ascii="Times New Roman" w:hAnsi="Times New Roman"/>
          <w:sz w:val="28"/>
          <w:szCs w:val="28"/>
        </w:rPr>
        <w:t xml:space="preserve"> </w:t>
      </w:r>
      <w:r w:rsidR="00B64933">
        <w:rPr>
          <w:rFonts w:ascii="Times New Roman" w:hAnsi="Times New Roman"/>
          <w:sz w:val="28"/>
          <w:szCs w:val="28"/>
          <w:lang w:val="en-US"/>
        </w:rPr>
        <w:t>www</w:t>
      </w:r>
      <w:r w:rsidR="00B64933" w:rsidRPr="00B64933">
        <w:rPr>
          <w:rFonts w:ascii="Times New Roman" w:hAnsi="Times New Roman"/>
          <w:sz w:val="28"/>
          <w:szCs w:val="28"/>
        </w:rPr>
        <w:t>.</w:t>
      </w:r>
      <w:r w:rsidR="00B64933">
        <w:rPr>
          <w:rFonts w:ascii="Times New Roman" w:hAnsi="Times New Roman"/>
          <w:sz w:val="28"/>
          <w:szCs w:val="28"/>
          <w:lang w:val="en-US"/>
        </w:rPr>
        <w:t>a</w:t>
      </w:r>
      <w:r w:rsidR="00B64933" w:rsidRPr="00B64933">
        <w:rPr>
          <w:rFonts w:ascii="Times New Roman" w:hAnsi="Times New Roman"/>
          <w:sz w:val="28"/>
          <w:szCs w:val="28"/>
        </w:rPr>
        <w:t>-</w:t>
      </w:r>
      <w:r w:rsidR="00B64933">
        <w:rPr>
          <w:rFonts w:ascii="Times New Roman" w:hAnsi="Times New Roman"/>
          <w:sz w:val="28"/>
          <w:szCs w:val="28"/>
          <w:lang w:val="en-US"/>
        </w:rPr>
        <w:t>bsp</w:t>
      </w:r>
      <w:r w:rsidR="00B64933" w:rsidRPr="00B64933">
        <w:rPr>
          <w:rFonts w:ascii="Times New Roman" w:hAnsi="Times New Roman"/>
          <w:sz w:val="28"/>
          <w:szCs w:val="28"/>
        </w:rPr>
        <w:t>.</w:t>
      </w:r>
      <w:r w:rsidR="00B64933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A779EB" w:rsidRPr="00140360" w:rsidRDefault="00A779EB" w:rsidP="00140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главу Березняковского сельского поселения.</w:t>
      </w:r>
    </w:p>
    <w:p w:rsidR="00140360" w:rsidRPr="00140360" w:rsidRDefault="00140360" w:rsidP="00A779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360" w:rsidRPr="00140360" w:rsidRDefault="00140360" w:rsidP="001403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40360" w:rsidRDefault="00A779EB" w:rsidP="001403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Председатель, г</w:t>
      </w:r>
      <w:r w:rsidR="00140360" w:rsidRPr="00140360">
        <w:rPr>
          <w:rFonts w:ascii="Times New Roman" w:hAnsi="Times New Roman"/>
          <w:sz w:val="28"/>
          <w:szCs w:val="28"/>
        </w:rPr>
        <w:t>лава Березняковского</w:t>
      </w:r>
    </w:p>
    <w:p w:rsidR="00140360" w:rsidRPr="00140360" w:rsidRDefault="00140360" w:rsidP="001403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0360">
        <w:rPr>
          <w:rFonts w:ascii="Times New Roman" w:hAnsi="Times New Roman"/>
          <w:sz w:val="28"/>
          <w:szCs w:val="28"/>
        </w:rPr>
        <w:t xml:space="preserve"> сельского поселения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40360">
        <w:rPr>
          <w:rFonts w:ascii="Times New Roman" w:hAnsi="Times New Roman"/>
          <w:sz w:val="28"/>
          <w:szCs w:val="28"/>
        </w:rPr>
        <w:t xml:space="preserve">      Ефимова А.П.</w:t>
      </w:r>
    </w:p>
    <w:p w:rsidR="0065157E" w:rsidRPr="00140360" w:rsidRDefault="0065157E" w:rsidP="001403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65157E" w:rsidRPr="00140360" w:rsidSect="001403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D6759"/>
    <w:multiLevelType w:val="hybridMultilevel"/>
    <w:tmpl w:val="8B58343C"/>
    <w:lvl w:ilvl="0" w:tplc="E2AED6F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0360"/>
    <w:rsid w:val="00140360"/>
    <w:rsid w:val="0065157E"/>
    <w:rsid w:val="00A779EB"/>
    <w:rsid w:val="00B64933"/>
    <w:rsid w:val="00BD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6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9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cp:lastPrinted>2016-07-26T07:25:00Z</cp:lastPrinted>
  <dcterms:created xsi:type="dcterms:W3CDTF">2016-07-26T06:57:00Z</dcterms:created>
  <dcterms:modified xsi:type="dcterms:W3CDTF">2016-07-26T07:30:00Z</dcterms:modified>
</cp:coreProperties>
</file>