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DB" w:rsidRDefault="00145EDB" w:rsidP="00145E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145EDB" w:rsidRDefault="00145EDB" w:rsidP="00145EDB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145EDB" w:rsidRDefault="00145EDB" w:rsidP="00145EDB">
      <w:pPr>
        <w:jc w:val="center"/>
        <w:rPr>
          <w:sz w:val="28"/>
          <w:szCs w:val="28"/>
        </w:rPr>
      </w:pPr>
      <w:r>
        <w:rPr>
          <w:sz w:val="28"/>
          <w:szCs w:val="28"/>
        </w:rPr>
        <w:t>№ 11 (84) Приложение №2 от   28.11.2014 г.</w:t>
      </w:r>
    </w:p>
    <w:p w:rsidR="00145EDB" w:rsidRDefault="00145EDB" w:rsidP="00145EDB">
      <w:pPr>
        <w:tabs>
          <w:tab w:val="left" w:pos="8640"/>
        </w:tabs>
        <w:jc w:val="center"/>
        <w:rPr>
          <w:b/>
          <w:sz w:val="16"/>
          <w:szCs w:val="16"/>
        </w:rPr>
      </w:pPr>
    </w:p>
    <w:p w:rsidR="00145EDB" w:rsidRDefault="00145EDB" w:rsidP="00145EDB">
      <w:pPr>
        <w:pStyle w:val="1"/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 ФЕДЕРАЦИЯ</w:t>
      </w:r>
    </w:p>
    <w:p w:rsidR="00145EDB" w:rsidRDefault="00145EDB" w:rsidP="00145EDB">
      <w:pPr>
        <w:pStyle w:val="2"/>
        <w:jc w:val="center"/>
        <w:rPr>
          <w:sz w:val="16"/>
          <w:szCs w:val="16"/>
        </w:rPr>
      </w:pPr>
      <w:r>
        <w:rPr>
          <w:sz w:val="16"/>
          <w:szCs w:val="16"/>
        </w:rPr>
        <w:t>Иркутская область</w:t>
      </w:r>
    </w:p>
    <w:p w:rsidR="00145EDB" w:rsidRDefault="00145EDB" w:rsidP="00145ED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Нижнеилимский муниципальный район</w:t>
      </w:r>
    </w:p>
    <w:p w:rsidR="00145EDB" w:rsidRDefault="00145EDB" w:rsidP="00145EDB">
      <w:pPr>
        <w:pStyle w:val="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Дума  Березняковского сельского поселения </w:t>
      </w:r>
    </w:p>
    <w:p w:rsidR="00145EDB" w:rsidRDefault="00145EDB" w:rsidP="00145EDB">
      <w:pPr>
        <w:pStyle w:val="3"/>
        <w:jc w:val="center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</w:t>
      </w:r>
    </w:p>
    <w:p w:rsidR="00D0120B" w:rsidRPr="00D0120B" w:rsidRDefault="00D0120B" w:rsidP="00D0120B">
      <w:pPr>
        <w:pBdr>
          <w:top w:val="single" w:sz="4" w:space="16" w:color="auto"/>
        </w:pBdr>
        <w:jc w:val="center"/>
        <w:rPr>
          <w:b/>
          <w:sz w:val="16"/>
          <w:szCs w:val="16"/>
        </w:rPr>
      </w:pPr>
      <w:r w:rsidRPr="00D0120B">
        <w:rPr>
          <w:b/>
          <w:sz w:val="16"/>
          <w:szCs w:val="16"/>
        </w:rPr>
        <w:t>РЕШЕНИЕ</w:t>
      </w:r>
    </w:p>
    <w:p w:rsidR="00D0120B" w:rsidRPr="00D0120B" w:rsidRDefault="00D0120B" w:rsidP="00D0120B">
      <w:pPr>
        <w:pBdr>
          <w:top w:val="single" w:sz="4" w:space="16" w:color="auto"/>
        </w:pBdr>
        <w:jc w:val="center"/>
        <w:rPr>
          <w:b/>
          <w:sz w:val="16"/>
          <w:szCs w:val="16"/>
        </w:rPr>
      </w:pPr>
    </w:p>
    <w:p w:rsidR="00D0120B" w:rsidRPr="00D0120B" w:rsidRDefault="00D0120B" w:rsidP="00D0120B">
      <w:pPr>
        <w:pBdr>
          <w:top w:val="single" w:sz="4" w:space="16" w:color="auto"/>
        </w:pBdr>
        <w:rPr>
          <w:sz w:val="16"/>
          <w:szCs w:val="16"/>
          <w:u w:val="single"/>
        </w:rPr>
      </w:pPr>
      <w:r w:rsidRPr="00D0120B">
        <w:rPr>
          <w:sz w:val="16"/>
          <w:szCs w:val="16"/>
          <w:u w:val="single"/>
        </w:rPr>
        <w:t>от «   28  »  ноября   2014 г.  № 100</w:t>
      </w:r>
    </w:p>
    <w:p w:rsidR="00D0120B" w:rsidRPr="00D0120B" w:rsidRDefault="00D0120B" w:rsidP="00D0120B">
      <w:pPr>
        <w:pBdr>
          <w:top w:val="single" w:sz="4" w:space="16" w:color="auto"/>
        </w:pBdr>
        <w:rPr>
          <w:sz w:val="16"/>
          <w:szCs w:val="16"/>
        </w:rPr>
      </w:pPr>
      <w:r w:rsidRPr="00D0120B">
        <w:rPr>
          <w:sz w:val="16"/>
          <w:szCs w:val="16"/>
        </w:rPr>
        <w:t xml:space="preserve">  п</w:t>
      </w:r>
      <w:proofErr w:type="gramStart"/>
      <w:r w:rsidRPr="00D0120B">
        <w:rPr>
          <w:sz w:val="16"/>
          <w:szCs w:val="16"/>
        </w:rPr>
        <w:t>.Б</w:t>
      </w:r>
      <w:proofErr w:type="gramEnd"/>
      <w:r w:rsidRPr="00D0120B">
        <w:rPr>
          <w:sz w:val="16"/>
          <w:szCs w:val="16"/>
        </w:rPr>
        <w:t>ерезняки</w:t>
      </w:r>
    </w:p>
    <w:p w:rsidR="00D0120B" w:rsidRPr="00D0120B" w:rsidRDefault="00D0120B" w:rsidP="00D0120B">
      <w:pPr>
        <w:pBdr>
          <w:top w:val="single" w:sz="4" w:space="16" w:color="auto"/>
        </w:pBdr>
        <w:rPr>
          <w:sz w:val="16"/>
          <w:szCs w:val="16"/>
        </w:rPr>
      </w:pPr>
    </w:p>
    <w:p w:rsidR="00D0120B" w:rsidRPr="00D0120B" w:rsidRDefault="00D0120B" w:rsidP="00D0120B">
      <w:pPr>
        <w:pBdr>
          <w:top w:val="single" w:sz="4" w:space="16" w:color="auto"/>
        </w:pBdr>
        <w:rPr>
          <w:sz w:val="16"/>
          <w:szCs w:val="16"/>
        </w:rPr>
      </w:pPr>
    </w:p>
    <w:p w:rsidR="00D0120B" w:rsidRPr="00D0120B" w:rsidRDefault="00D0120B" w:rsidP="00D0120B">
      <w:pPr>
        <w:rPr>
          <w:b/>
          <w:sz w:val="16"/>
          <w:szCs w:val="16"/>
        </w:rPr>
      </w:pPr>
      <w:r w:rsidRPr="00D0120B">
        <w:rPr>
          <w:b/>
          <w:sz w:val="16"/>
          <w:szCs w:val="16"/>
        </w:rPr>
        <w:t>«О налоге на имущество физических лиц</w:t>
      </w:r>
    </w:p>
    <w:p w:rsidR="00D0120B" w:rsidRPr="00D0120B" w:rsidRDefault="00D0120B" w:rsidP="00D0120B">
      <w:pPr>
        <w:rPr>
          <w:b/>
          <w:sz w:val="16"/>
          <w:szCs w:val="16"/>
        </w:rPr>
      </w:pPr>
      <w:r w:rsidRPr="00D0120B">
        <w:rPr>
          <w:b/>
          <w:sz w:val="16"/>
          <w:szCs w:val="16"/>
        </w:rPr>
        <w:t>на территории Березняковского</w:t>
      </w:r>
    </w:p>
    <w:p w:rsidR="00D0120B" w:rsidRPr="00D0120B" w:rsidRDefault="00D0120B" w:rsidP="00D0120B">
      <w:pPr>
        <w:rPr>
          <w:b/>
          <w:sz w:val="16"/>
          <w:szCs w:val="16"/>
        </w:rPr>
      </w:pPr>
      <w:r w:rsidRPr="00D0120B">
        <w:rPr>
          <w:b/>
          <w:sz w:val="16"/>
          <w:szCs w:val="16"/>
        </w:rPr>
        <w:t xml:space="preserve"> сельского поселения»</w:t>
      </w:r>
    </w:p>
    <w:p w:rsidR="00D0120B" w:rsidRPr="00D0120B" w:rsidRDefault="00D0120B" w:rsidP="00D0120B">
      <w:pPr>
        <w:rPr>
          <w:sz w:val="16"/>
          <w:szCs w:val="16"/>
        </w:rPr>
      </w:pPr>
    </w:p>
    <w:p w:rsidR="00D0120B" w:rsidRPr="00D0120B" w:rsidRDefault="00D0120B" w:rsidP="00D012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0120B" w:rsidRPr="00D0120B" w:rsidRDefault="00D0120B" w:rsidP="00D0120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D0120B">
        <w:rPr>
          <w:sz w:val="16"/>
          <w:szCs w:val="16"/>
        </w:rPr>
        <w:t xml:space="preserve"> </w:t>
      </w:r>
      <w:proofErr w:type="gramStart"/>
      <w:r w:rsidRPr="00D0120B">
        <w:rPr>
          <w:sz w:val="16"/>
          <w:szCs w:val="16"/>
        </w:rPr>
        <w:t xml:space="preserve">Руководствуясь п.1 ст.4, ст.5, ст.ст. 15, 17, главой 32 «Налог на имущество физических лиц» Налогового кодекса Российской Федерации, ст.ст. 14, 17, 35 Федерального закона от 06.10.2003 года № 131-ФЗ «Об общих принципах организации местного самоуправления в Российской Федерации», в соответствии </w:t>
      </w:r>
      <w:r w:rsidRPr="00D0120B">
        <w:rPr>
          <w:sz w:val="16"/>
          <w:szCs w:val="16"/>
          <w:lang w:val="en-US"/>
        </w:rPr>
        <w:t>c</w:t>
      </w:r>
      <w:r w:rsidRPr="00D0120B">
        <w:rPr>
          <w:sz w:val="16"/>
          <w:szCs w:val="16"/>
        </w:rPr>
        <w:t xml:space="preserve"> </w:t>
      </w:r>
      <w:r w:rsidRPr="00D0120B">
        <w:rPr>
          <w:bCs/>
          <w:sz w:val="16"/>
          <w:szCs w:val="16"/>
        </w:rPr>
        <w:t>Федеральным законом от 04.10.2014 N 284-ФЗ "О внесении изменений в статьи 12 и 85 части</w:t>
      </w:r>
      <w:proofErr w:type="gramEnd"/>
      <w:r w:rsidRPr="00D0120B">
        <w:rPr>
          <w:bCs/>
          <w:sz w:val="16"/>
          <w:szCs w:val="16"/>
        </w:rPr>
        <w:t xml:space="preserve"> первой и часть вторую Налогового кодекса Российской Федерации</w:t>
      </w:r>
      <w:r w:rsidRPr="00D0120B">
        <w:rPr>
          <w:sz w:val="16"/>
          <w:szCs w:val="16"/>
        </w:rPr>
        <w:t>, руководствуясь  ст. 24 Устава Березняковского муниципального образования, Дума  Березняковского сельского поселения  Нижнеилимского района</w:t>
      </w:r>
    </w:p>
    <w:p w:rsidR="00D0120B" w:rsidRPr="00D0120B" w:rsidRDefault="00D0120B" w:rsidP="00D0120B">
      <w:pPr>
        <w:jc w:val="both"/>
        <w:rPr>
          <w:sz w:val="16"/>
          <w:szCs w:val="16"/>
        </w:rPr>
      </w:pPr>
      <w:r w:rsidRPr="00D0120B">
        <w:rPr>
          <w:sz w:val="16"/>
          <w:szCs w:val="16"/>
        </w:rPr>
        <w:t xml:space="preserve">                                                                     </w:t>
      </w:r>
    </w:p>
    <w:p w:rsidR="00D0120B" w:rsidRPr="00D0120B" w:rsidRDefault="00D0120B" w:rsidP="00D0120B">
      <w:pPr>
        <w:jc w:val="center"/>
        <w:rPr>
          <w:b/>
          <w:sz w:val="16"/>
          <w:szCs w:val="16"/>
        </w:rPr>
      </w:pPr>
      <w:r w:rsidRPr="00D0120B">
        <w:rPr>
          <w:b/>
          <w:sz w:val="16"/>
          <w:szCs w:val="16"/>
        </w:rPr>
        <w:t>РЕШИЛА:</w:t>
      </w:r>
    </w:p>
    <w:p w:rsidR="00D0120B" w:rsidRDefault="00D0120B" w:rsidP="00D0120B">
      <w:pPr>
        <w:ind w:left="360"/>
        <w:jc w:val="both"/>
        <w:rPr>
          <w:b/>
          <w:sz w:val="16"/>
          <w:szCs w:val="16"/>
        </w:rPr>
      </w:pPr>
    </w:p>
    <w:p w:rsidR="0099403E" w:rsidRPr="00D0120B" w:rsidRDefault="0099403E" w:rsidP="00D0120B">
      <w:pPr>
        <w:ind w:left="360"/>
        <w:jc w:val="both"/>
        <w:rPr>
          <w:b/>
          <w:sz w:val="16"/>
          <w:szCs w:val="16"/>
        </w:rPr>
      </w:pPr>
    </w:p>
    <w:p w:rsidR="00D0120B" w:rsidRPr="00D0120B" w:rsidRDefault="00D0120B" w:rsidP="00D0120B">
      <w:pPr>
        <w:numPr>
          <w:ilvl w:val="0"/>
          <w:numId w:val="2"/>
        </w:numPr>
        <w:shd w:val="clear" w:color="auto" w:fill="FFFFFF"/>
        <w:tabs>
          <w:tab w:val="left" w:pos="1116"/>
        </w:tabs>
        <w:ind w:right="379" w:firstLine="567"/>
        <w:rPr>
          <w:spacing w:val="-24"/>
          <w:sz w:val="16"/>
          <w:szCs w:val="16"/>
        </w:rPr>
      </w:pPr>
      <w:r w:rsidRPr="00D0120B">
        <w:rPr>
          <w:sz w:val="16"/>
          <w:szCs w:val="16"/>
        </w:rPr>
        <w:t>Установить с 1 января 2015 года на  территории  Березняковского сельского поселения налог на имущество физических лиц (далее – налог).</w:t>
      </w:r>
    </w:p>
    <w:p w:rsidR="00D0120B" w:rsidRPr="00D0120B" w:rsidRDefault="00D0120B" w:rsidP="00D0120B">
      <w:pPr>
        <w:numPr>
          <w:ilvl w:val="0"/>
          <w:numId w:val="2"/>
        </w:numPr>
        <w:shd w:val="clear" w:color="auto" w:fill="FFFFFF"/>
        <w:tabs>
          <w:tab w:val="left" w:pos="1116"/>
          <w:tab w:val="left" w:pos="9041"/>
        </w:tabs>
        <w:ind w:firstLine="567"/>
        <w:rPr>
          <w:spacing w:val="-12"/>
          <w:sz w:val="16"/>
          <w:szCs w:val="16"/>
        </w:rPr>
      </w:pPr>
      <w:r w:rsidRPr="00D0120B">
        <w:rPr>
          <w:sz w:val="16"/>
          <w:szCs w:val="16"/>
        </w:rPr>
        <w:t>До установления Законодательным собранием Иркутской области</w:t>
      </w:r>
      <w:r w:rsidRPr="00D0120B">
        <w:rPr>
          <w:sz w:val="16"/>
          <w:szCs w:val="16"/>
        </w:rPr>
        <w:br/>
        <w:t>единой даты начала применения на территории Иркутской области порядка</w:t>
      </w:r>
      <w:r w:rsidRPr="00D0120B">
        <w:rPr>
          <w:sz w:val="16"/>
          <w:szCs w:val="16"/>
        </w:rPr>
        <w:br/>
        <w:t>определения налоговой базы исходя из кадастровой стоимости объектов</w:t>
      </w:r>
      <w:r w:rsidRPr="00D0120B">
        <w:rPr>
          <w:sz w:val="16"/>
          <w:szCs w:val="16"/>
        </w:rPr>
        <w:br/>
        <w:t>налогообложения налоговая база в отношении объектов налогообложения, налоговая база определяется   исходя  из  инвентаризационной  стоимости,  исчисленной с</w:t>
      </w:r>
      <w:r w:rsidRPr="00D0120B">
        <w:rPr>
          <w:sz w:val="16"/>
          <w:szCs w:val="16"/>
        </w:rPr>
        <w:br/>
      </w:r>
      <w:r w:rsidRPr="00D0120B">
        <w:rPr>
          <w:spacing w:val="-2"/>
          <w:sz w:val="16"/>
          <w:szCs w:val="16"/>
        </w:rPr>
        <w:t>учетом коэффициента-дефлятора, в следующих размерах:</w:t>
      </w:r>
      <w:r w:rsidRPr="00D0120B">
        <w:rPr>
          <w:sz w:val="16"/>
          <w:szCs w:val="16"/>
        </w:rPr>
        <w:tab/>
      </w:r>
    </w:p>
    <w:p w:rsidR="00D0120B" w:rsidRPr="00D0120B" w:rsidRDefault="00D0120B" w:rsidP="00D0120B">
      <w:pPr>
        <w:shd w:val="clear" w:color="auto" w:fill="FFFFFF"/>
        <w:ind w:right="41" w:firstLine="567"/>
        <w:rPr>
          <w:sz w:val="16"/>
          <w:szCs w:val="16"/>
        </w:rPr>
      </w:pPr>
      <w:r w:rsidRPr="00D0120B">
        <w:rPr>
          <w:sz w:val="16"/>
          <w:szCs w:val="16"/>
        </w:rPr>
        <w:t xml:space="preserve">2.1. </w:t>
      </w:r>
      <w:proofErr w:type="gramStart"/>
      <w:r w:rsidRPr="00D0120B">
        <w:rPr>
          <w:sz w:val="16"/>
          <w:szCs w:val="16"/>
        </w:rPr>
        <w:t xml:space="preserve">Жилые дома, жилые помещения (квартиры, комнаты), объекты незавершенного строительства в случае, если проектируемым назначением таких объектов является жилой дом, единые недвижимые комплексы, в состав которых входит хотя бы одно жилое помещение (жилой дом), гаражи и </w:t>
      </w:r>
      <w:proofErr w:type="spellStart"/>
      <w:r w:rsidRPr="00D0120B">
        <w:rPr>
          <w:sz w:val="16"/>
          <w:szCs w:val="16"/>
        </w:rPr>
        <w:t>машино-места</w:t>
      </w:r>
      <w:proofErr w:type="spellEnd"/>
      <w:r w:rsidRPr="00D0120B">
        <w:rPr>
          <w:sz w:val="16"/>
          <w:szCs w:val="16"/>
        </w:rPr>
        <w:t>,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proofErr w:type="gramEnd"/>
      <w:r w:rsidRPr="00D0120B">
        <w:rPr>
          <w:sz w:val="16"/>
          <w:szCs w:val="16"/>
        </w:rPr>
        <w:t>, дачного хозяйства, огородничества, садоводства или индивидуального жилищного строительства:</w:t>
      </w:r>
    </w:p>
    <w:p w:rsidR="00D0120B" w:rsidRDefault="00D0120B" w:rsidP="00D0120B">
      <w:pPr>
        <w:shd w:val="clear" w:color="auto" w:fill="FFFFFF"/>
        <w:ind w:right="41" w:firstLine="567"/>
        <w:rPr>
          <w:sz w:val="16"/>
          <w:szCs w:val="16"/>
        </w:rPr>
      </w:pPr>
    </w:p>
    <w:p w:rsidR="0099403E" w:rsidRDefault="0099403E" w:rsidP="00D0120B">
      <w:pPr>
        <w:shd w:val="clear" w:color="auto" w:fill="FFFFFF"/>
        <w:ind w:right="41" w:firstLine="567"/>
        <w:rPr>
          <w:sz w:val="16"/>
          <w:szCs w:val="16"/>
        </w:rPr>
      </w:pPr>
    </w:p>
    <w:p w:rsidR="0099403E" w:rsidRDefault="0099403E" w:rsidP="00D0120B">
      <w:pPr>
        <w:shd w:val="clear" w:color="auto" w:fill="FFFFFF"/>
        <w:ind w:right="41" w:firstLine="567"/>
        <w:rPr>
          <w:sz w:val="16"/>
          <w:szCs w:val="16"/>
        </w:rPr>
      </w:pPr>
    </w:p>
    <w:p w:rsidR="0099403E" w:rsidRPr="00D0120B" w:rsidRDefault="0099403E" w:rsidP="00D0120B">
      <w:pPr>
        <w:shd w:val="clear" w:color="auto" w:fill="FFFFFF"/>
        <w:ind w:right="41" w:firstLine="567"/>
        <w:rPr>
          <w:sz w:val="16"/>
          <w:szCs w:val="16"/>
        </w:rPr>
      </w:pPr>
    </w:p>
    <w:tbl>
      <w:tblPr>
        <w:tblW w:w="9640" w:type="dxa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62"/>
        <w:gridCol w:w="4678"/>
      </w:tblGrid>
      <w:tr w:rsidR="00D0120B" w:rsidRPr="00D0120B" w:rsidTr="00D0120B">
        <w:trPr>
          <w:trHeight w:hRule="exact" w:val="1995"/>
        </w:trPr>
        <w:tc>
          <w:tcPr>
            <w:tcW w:w="4962" w:type="dxa"/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ind w:left="24" w:right="10" w:firstLine="326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z w:val="16"/>
                <w:szCs w:val="16"/>
              </w:rPr>
              <w:t xml:space="preserve">Суммарная инвентаризационная </w:t>
            </w:r>
            <w:r w:rsidRPr="00D0120B">
              <w:rPr>
                <w:rFonts w:eastAsia="Calibri"/>
                <w:spacing w:val="-2"/>
                <w:sz w:val="16"/>
                <w:szCs w:val="16"/>
              </w:rPr>
              <w:t xml:space="preserve">стоимость объектов налогообложения, </w:t>
            </w:r>
            <w:r w:rsidRPr="00D0120B">
              <w:rPr>
                <w:rFonts w:eastAsia="Calibri"/>
                <w:sz w:val="16"/>
                <w:szCs w:val="16"/>
              </w:rPr>
              <w:t>принадлежащих на праве собственности налогоплательщику, умноженная на коэффициент-</w:t>
            </w:r>
            <w:r w:rsidRPr="00D0120B">
              <w:rPr>
                <w:rFonts w:eastAsia="Calibri"/>
                <w:spacing w:val="-1"/>
                <w:sz w:val="16"/>
                <w:szCs w:val="16"/>
              </w:rPr>
              <w:t xml:space="preserve">дефлятор (с учетом доли • </w:t>
            </w:r>
            <w:r w:rsidRPr="00D0120B">
              <w:rPr>
                <w:rFonts w:eastAsia="Calibri"/>
                <w:sz w:val="16"/>
                <w:szCs w:val="16"/>
              </w:rPr>
              <w:t>налогоплательщика в праве общей собственности на каждый из таких объектов)</w:t>
            </w:r>
          </w:p>
        </w:tc>
        <w:tc>
          <w:tcPr>
            <w:tcW w:w="4678" w:type="dxa"/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pacing w:val="-2"/>
                <w:sz w:val="16"/>
                <w:szCs w:val="16"/>
              </w:rPr>
              <w:t>Ставка налога на имущество физических лиц</w:t>
            </w:r>
          </w:p>
        </w:tc>
      </w:tr>
      <w:tr w:rsidR="00D0120B" w:rsidRPr="00D0120B" w:rsidTr="00D0120B">
        <w:trPr>
          <w:trHeight w:hRule="exact" w:val="283"/>
        </w:trPr>
        <w:tc>
          <w:tcPr>
            <w:tcW w:w="4962" w:type="dxa"/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ind w:left="2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pacing w:val="-2"/>
                <w:sz w:val="16"/>
                <w:szCs w:val="16"/>
              </w:rPr>
              <w:t>до 300 000 рублей (включительно)</w:t>
            </w:r>
          </w:p>
        </w:tc>
        <w:tc>
          <w:tcPr>
            <w:tcW w:w="4678" w:type="dxa"/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z w:val="16"/>
                <w:szCs w:val="16"/>
              </w:rPr>
              <w:t xml:space="preserve">                            0,1 процент</w:t>
            </w:r>
          </w:p>
        </w:tc>
      </w:tr>
      <w:tr w:rsidR="00D0120B" w:rsidRPr="00D0120B" w:rsidTr="00D0120B">
        <w:trPr>
          <w:trHeight w:hRule="exact" w:val="566"/>
        </w:trPr>
        <w:tc>
          <w:tcPr>
            <w:tcW w:w="4962" w:type="dxa"/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ind w:right="571" w:firstLine="7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pacing w:val="-2"/>
                <w:sz w:val="16"/>
                <w:szCs w:val="16"/>
              </w:rPr>
              <w:t xml:space="preserve">свыше 300 000 рублей до 500 000 </w:t>
            </w:r>
            <w:r w:rsidRPr="00D0120B">
              <w:rPr>
                <w:rFonts w:eastAsia="Calibri"/>
                <w:sz w:val="16"/>
                <w:szCs w:val="16"/>
              </w:rPr>
              <w:t>рублей (включительно)</w:t>
            </w:r>
          </w:p>
        </w:tc>
        <w:tc>
          <w:tcPr>
            <w:tcW w:w="4678" w:type="dxa"/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z w:val="16"/>
                <w:szCs w:val="16"/>
              </w:rPr>
              <w:t>0,2 процента</w:t>
            </w:r>
          </w:p>
        </w:tc>
      </w:tr>
      <w:tr w:rsidR="00D0120B" w:rsidRPr="00D0120B" w:rsidTr="00D0120B">
        <w:trPr>
          <w:trHeight w:hRule="exact" w:val="302"/>
        </w:trPr>
        <w:tc>
          <w:tcPr>
            <w:tcW w:w="4962" w:type="dxa"/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ind w:left="5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z w:val="16"/>
                <w:szCs w:val="16"/>
              </w:rPr>
              <w:t>свыше 500 000 рублей</w:t>
            </w:r>
          </w:p>
        </w:tc>
        <w:tc>
          <w:tcPr>
            <w:tcW w:w="4678" w:type="dxa"/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z w:val="16"/>
                <w:szCs w:val="16"/>
              </w:rPr>
              <w:t>0,4 процента</w:t>
            </w:r>
          </w:p>
        </w:tc>
      </w:tr>
    </w:tbl>
    <w:p w:rsidR="00D0120B" w:rsidRPr="00D0120B" w:rsidRDefault="00D0120B" w:rsidP="00D0120B">
      <w:pPr>
        <w:ind w:firstLine="567"/>
        <w:jc w:val="both"/>
        <w:rPr>
          <w:b/>
          <w:sz w:val="16"/>
          <w:szCs w:val="16"/>
        </w:rPr>
      </w:pPr>
    </w:p>
    <w:p w:rsidR="00D0120B" w:rsidRPr="00D0120B" w:rsidRDefault="00D0120B" w:rsidP="00D0120B">
      <w:pPr>
        <w:ind w:firstLine="567"/>
        <w:jc w:val="both"/>
        <w:rPr>
          <w:rFonts w:eastAsia="Calibri"/>
          <w:sz w:val="16"/>
          <w:szCs w:val="16"/>
        </w:rPr>
      </w:pPr>
      <w:r w:rsidRPr="00D0120B">
        <w:rPr>
          <w:sz w:val="16"/>
          <w:szCs w:val="16"/>
        </w:rPr>
        <w:t>2.2.</w:t>
      </w:r>
      <w:r w:rsidRPr="00D0120B">
        <w:rPr>
          <w:rFonts w:eastAsia="Calibri"/>
          <w:sz w:val="16"/>
          <w:szCs w:val="16"/>
        </w:rPr>
        <w:t xml:space="preserve"> Прочие объекты налогообложения: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01"/>
        <w:gridCol w:w="4594"/>
      </w:tblGrid>
      <w:tr w:rsidR="00D0120B" w:rsidRPr="00D0120B" w:rsidTr="00D0120B">
        <w:trPr>
          <w:trHeight w:hRule="exact" w:val="293"/>
        </w:trPr>
        <w:tc>
          <w:tcPr>
            <w:tcW w:w="94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  <w:p w:rsidR="00D0120B" w:rsidRPr="00D0120B" w:rsidRDefault="00D0120B" w:rsidP="00D0120B">
            <w:pPr>
              <w:shd w:val="clear" w:color="auto" w:fill="FFFFFF"/>
              <w:ind w:left="449"/>
              <w:rPr>
                <w:rFonts w:eastAsia="Calibri"/>
                <w:sz w:val="16"/>
                <w:szCs w:val="16"/>
              </w:rPr>
            </w:pPr>
          </w:p>
          <w:p w:rsidR="00D0120B" w:rsidRPr="00D0120B" w:rsidRDefault="00D0120B" w:rsidP="00D0120B">
            <w:pPr>
              <w:shd w:val="clear" w:color="auto" w:fill="FFFFFF"/>
              <w:ind w:left="449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z w:val="16"/>
                <w:szCs w:val="16"/>
              </w:rPr>
              <w:t>2) Прочие объекты налогообложения:</w:t>
            </w:r>
          </w:p>
          <w:p w:rsidR="00D0120B" w:rsidRPr="00D0120B" w:rsidRDefault="00D0120B" w:rsidP="00D0120B">
            <w:pPr>
              <w:shd w:val="clear" w:color="auto" w:fill="FFFFFF"/>
              <w:ind w:left="449"/>
              <w:rPr>
                <w:rFonts w:eastAsia="Calibri"/>
                <w:sz w:val="16"/>
                <w:szCs w:val="16"/>
              </w:rPr>
            </w:pPr>
          </w:p>
          <w:p w:rsidR="00D0120B" w:rsidRPr="00D0120B" w:rsidRDefault="00D0120B" w:rsidP="00D0120B">
            <w:pPr>
              <w:shd w:val="clear" w:color="auto" w:fill="FFFFFF"/>
              <w:ind w:left="449"/>
              <w:rPr>
                <w:rFonts w:eastAsia="Calibri"/>
                <w:sz w:val="16"/>
                <w:szCs w:val="16"/>
              </w:rPr>
            </w:pPr>
          </w:p>
          <w:p w:rsidR="00D0120B" w:rsidRPr="00D0120B" w:rsidRDefault="00D0120B" w:rsidP="00D0120B">
            <w:pPr>
              <w:shd w:val="clear" w:color="auto" w:fill="FFFFFF"/>
              <w:ind w:left="449"/>
              <w:rPr>
                <w:rFonts w:eastAsia="Calibri"/>
                <w:sz w:val="16"/>
                <w:szCs w:val="16"/>
              </w:rPr>
            </w:pPr>
          </w:p>
          <w:p w:rsidR="00D0120B" w:rsidRPr="00D0120B" w:rsidRDefault="00D0120B" w:rsidP="00D0120B">
            <w:pPr>
              <w:shd w:val="clear" w:color="auto" w:fill="FFFFFF"/>
              <w:ind w:left="449"/>
              <w:rPr>
                <w:rFonts w:eastAsia="Calibri"/>
                <w:sz w:val="16"/>
                <w:szCs w:val="16"/>
              </w:rPr>
            </w:pPr>
          </w:p>
        </w:tc>
      </w:tr>
      <w:tr w:rsidR="00D0120B" w:rsidRPr="00D0120B" w:rsidTr="00D0120B">
        <w:trPr>
          <w:trHeight w:hRule="exact" w:val="1974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ind w:left="74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pacing w:val="-2"/>
                <w:sz w:val="16"/>
                <w:szCs w:val="16"/>
              </w:rPr>
              <w:lastRenderedPageBreak/>
              <w:t>Суммарная инвентаризационная стоимость</w:t>
            </w:r>
          </w:p>
          <w:p w:rsidR="00D0120B" w:rsidRPr="00D0120B" w:rsidRDefault="00D0120B" w:rsidP="00D0120B">
            <w:pPr>
              <w:shd w:val="clear" w:color="auto" w:fill="FFFFFF"/>
              <w:ind w:left="74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z w:val="16"/>
                <w:szCs w:val="16"/>
              </w:rPr>
              <w:t>объектов налогообложения,</w:t>
            </w:r>
          </w:p>
          <w:p w:rsidR="00D0120B" w:rsidRPr="00D0120B" w:rsidRDefault="00D0120B" w:rsidP="00D0120B">
            <w:pPr>
              <w:shd w:val="clear" w:color="auto" w:fill="FFFFFF"/>
              <w:ind w:left="74"/>
              <w:rPr>
                <w:rFonts w:eastAsia="Calibri"/>
                <w:sz w:val="16"/>
                <w:szCs w:val="16"/>
              </w:rPr>
            </w:pPr>
            <w:proofErr w:type="gramStart"/>
            <w:r w:rsidRPr="00D0120B">
              <w:rPr>
                <w:rFonts w:eastAsia="Calibri"/>
                <w:sz w:val="16"/>
                <w:szCs w:val="16"/>
              </w:rPr>
              <w:t>принадлежащих</w:t>
            </w:r>
            <w:proofErr w:type="gramEnd"/>
            <w:r w:rsidRPr="00D0120B">
              <w:rPr>
                <w:rFonts w:eastAsia="Calibri"/>
                <w:sz w:val="16"/>
                <w:szCs w:val="16"/>
              </w:rPr>
              <w:t xml:space="preserve"> на праве собственности</w:t>
            </w:r>
          </w:p>
          <w:p w:rsidR="00D0120B" w:rsidRPr="00D0120B" w:rsidRDefault="00D0120B" w:rsidP="00D0120B">
            <w:pPr>
              <w:shd w:val="clear" w:color="auto" w:fill="FFFFFF"/>
              <w:ind w:left="74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z w:val="16"/>
                <w:szCs w:val="16"/>
              </w:rPr>
              <w:t xml:space="preserve">налогоплательщику, </w:t>
            </w:r>
            <w:proofErr w:type="gramStart"/>
            <w:r w:rsidRPr="00D0120B">
              <w:rPr>
                <w:rFonts w:eastAsia="Calibri"/>
                <w:sz w:val="16"/>
                <w:szCs w:val="16"/>
              </w:rPr>
              <w:t>умноженная</w:t>
            </w:r>
            <w:proofErr w:type="gramEnd"/>
            <w:r w:rsidRPr="00D0120B">
              <w:rPr>
                <w:rFonts w:eastAsia="Calibri"/>
                <w:sz w:val="16"/>
                <w:szCs w:val="16"/>
              </w:rPr>
              <w:t xml:space="preserve"> на</w:t>
            </w:r>
          </w:p>
          <w:p w:rsidR="00D0120B" w:rsidRPr="00D0120B" w:rsidRDefault="00D0120B" w:rsidP="00D0120B">
            <w:pPr>
              <w:shd w:val="clear" w:color="auto" w:fill="FFFFFF"/>
              <w:ind w:left="74"/>
              <w:rPr>
                <w:rFonts w:eastAsia="Calibri"/>
                <w:sz w:val="16"/>
                <w:szCs w:val="16"/>
              </w:rPr>
            </w:pPr>
            <w:proofErr w:type="gramStart"/>
            <w:r w:rsidRPr="00D0120B">
              <w:rPr>
                <w:rFonts w:eastAsia="Calibri"/>
                <w:sz w:val="16"/>
                <w:szCs w:val="16"/>
              </w:rPr>
              <w:t>коэффициент-дефлятор (с учетом доли налогоплательщика  в праве общей</w:t>
            </w:r>
            <w:proofErr w:type="gramEnd"/>
          </w:p>
          <w:p w:rsidR="00D0120B" w:rsidRPr="00D0120B" w:rsidRDefault="00D0120B" w:rsidP="00D0120B">
            <w:pPr>
              <w:shd w:val="clear" w:color="auto" w:fill="FFFFFF"/>
              <w:ind w:left="74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z w:val="16"/>
                <w:szCs w:val="16"/>
              </w:rPr>
              <w:t>собственности на каждый из таких</w:t>
            </w:r>
            <w:r w:rsidRPr="00D0120B">
              <w:rPr>
                <w:sz w:val="16"/>
                <w:szCs w:val="16"/>
              </w:rPr>
              <w:t xml:space="preserve"> объектов</w:t>
            </w:r>
            <w:r w:rsidRPr="00D0120B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ind w:left="77" w:right="77"/>
              <w:jc w:val="center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pacing w:val="-2"/>
                <w:sz w:val="16"/>
                <w:szCs w:val="16"/>
              </w:rPr>
              <w:t xml:space="preserve">Ставка налога на имущество физических </w:t>
            </w:r>
            <w:r w:rsidRPr="00D0120B">
              <w:rPr>
                <w:rFonts w:eastAsia="Calibri"/>
                <w:sz w:val="16"/>
                <w:szCs w:val="16"/>
              </w:rPr>
              <w:t>лиц</w:t>
            </w:r>
          </w:p>
        </w:tc>
      </w:tr>
      <w:tr w:rsidR="00D0120B" w:rsidRPr="00D0120B" w:rsidTr="00D0120B"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ind w:left="2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pacing w:val="-2"/>
                <w:sz w:val="16"/>
                <w:szCs w:val="16"/>
              </w:rPr>
              <w:t>до 300 000 рублей (включительно)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z w:val="16"/>
                <w:szCs w:val="16"/>
              </w:rPr>
              <w:t>0,1 процент</w:t>
            </w:r>
          </w:p>
        </w:tc>
      </w:tr>
      <w:tr w:rsidR="00D0120B" w:rsidRPr="00D0120B" w:rsidTr="00D0120B">
        <w:trPr>
          <w:trHeight w:hRule="exact" w:val="557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ind w:left="5" w:right="365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pacing w:val="-2"/>
                <w:sz w:val="16"/>
                <w:szCs w:val="16"/>
              </w:rPr>
              <w:t xml:space="preserve">свыше 300 000 рублей до 500 000 рублей </w:t>
            </w:r>
            <w:r w:rsidRPr="00D0120B">
              <w:rPr>
                <w:rFonts w:eastAsia="Calibri"/>
                <w:sz w:val="16"/>
                <w:szCs w:val="16"/>
              </w:rPr>
              <w:t>(включительно)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z w:val="16"/>
                <w:szCs w:val="16"/>
              </w:rPr>
              <w:t>0,3 процента</w:t>
            </w:r>
          </w:p>
        </w:tc>
      </w:tr>
      <w:tr w:rsidR="00D0120B" w:rsidRPr="00D0120B" w:rsidTr="00D0120B">
        <w:trPr>
          <w:trHeight w:hRule="exact" w:val="293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ind w:left="5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z w:val="16"/>
                <w:szCs w:val="16"/>
              </w:rPr>
              <w:t>свыше 500 000 рублей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120B" w:rsidRPr="00D0120B" w:rsidRDefault="00D0120B" w:rsidP="00D0120B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D0120B">
              <w:rPr>
                <w:rFonts w:eastAsia="Calibri"/>
                <w:sz w:val="16"/>
                <w:szCs w:val="16"/>
              </w:rPr>
              <w:t>0,5 процента</w:t>
            </w:r>
          </w:p>
        </w:tc>
      </w:tr>
    </w:tbl>
    <w:p w:rsidR="00D0120B" w:rsidRPr="00D0120B" w:rsidRDefault="00D0120B" w:rsidP="00D0120B">
      <w:pPr>
        <w:jc w:val="both"/>
        <w:rPr>
          <w:sz w:val="16"/>
          <w:szCs w:val="16"/>
        </w:rPr>
      </w:pPr>
    </w:p>
    <w:p w:rsidR="00D0120B" w:rsidRPr="00D0120B" w:rsidRDefault="00D0120B" w:rsidP="00D0120B">
      <w:pPr>
        <w:numPr>
          <w:ilvl w:val="0"/>
          <w:numId w:val="3"/>
        </w:numPr>
        <w:jc w:val="both"/>
        <w:rPr>
          <w:b/>
          <w:sz w:val="16"/>
          <w:szCs w:val="16"/>
        </w:rPr>
      </w:pPr>
      <w:proofErr w:type="gramStart"/>
      <w:r w:rsidRPr="00D0120B">
        <w:rPr>
          <w:spacing w:val="-2"/>
          <w:sz w:val="16"/>
          <w:szCs w:val="16"/>
        </w:rPr>
        <w:t>При определении налоговой базы исходя из кадастровой стоимости объекта налогообложения в отношении объектов налогообложения,</w:t>
      </w:r>
      <w:r w:rsidRPr="00D0120B">
        <w:rPr>
          <w:sz w:val="16"/>
          <w:szCs w:val="16"/>
        </w:rPr>
        <w:t xml:space="preserve">  включенных    в    перечень,   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установить налоговую ставку в размере 0,5 процента.  </w:t>
      </w:r>
      <w:proofErr w:type="gramEnd"/>
    </w:p>
    <w:p w:rsidR="00D0120B" w:rsidRPr="00D0120B" w:rsidRDefault="00D0120B" w:rsidP="00D0120B">
      <w:pPr>
        <w:numPr>
          <w:ilvl w:val="0"/>
          <w:numId w:val="3"/>
        </w:numPr>
        <w:jc w:val="both"/>
        <w:rPr>
          <w:spacing w:val="-2"/>
          <w:sz w:val="16"/>
          <w:szCs w:val="16"/>
        </w:rPr>
      </w:pPr>
      <w:r w:rsidRPr="00D0120B">
        <w:rPr>
          <w:spacing w:val="-2"/>
          <w:sz w:val="16"/>
          <w:szCs w:val="16"/>
        </w:rPr>
        <w:t>Налог уплачивается  в порядке и сроки, установленные ст. 409 Налогового кодекса РФ.</w:t>
      </w:r>
    </w:p>
    <w:p w:rsidR="00D0120B" w:rsidRPr="00D0120B" w:rsidRDefault="00D0120B" w:rsidP="00D0120B">
      <w:pPr>
        <w:numPr>
          <w:ilvl w:val="0"/>
          <w:numId w:val="3"/>
        </w:numPr>
        <w:jc w:val="both"/>
        <w:rPr>
          <w:spacing w:val="-2"/>
          <w:sz w:val="16"/>
          <w:szCs w:val="16"/>
        </w:rPr>
      </w:pPr>
      <w:r w:rsidRPr="00D0120B">
        <w:rPr>
          <w:spacing w:val="-2"/>
          <w:sz w:val="16"/>
          <w:szCs w:val="16"/>
        </w:rPr>
        <w:t>Дополнительные льготы на территории Березняковского сельского поселения настоящим решением не предусматриваются. Устанавливаются льготы, предусмотренные федеральным законодательством в гл.32 Налогового кодекса Российской Федерации.</w:t>
      </w:r>
    </w:p>
    <w:p w:rsidR="00D0120B" w:rsidRPr="00D0120B" w:rsidRDefault="00D0120B" w:rsidP="00D0120B">
      <w:pPr>
        <w:numPr>
          <w:ilvl w:val="0"/>
          <w:numId w:val="3"/>
        </w:numPr>
        <w:rPr>
          <w:sz w:val="16"/>
          <w:szCs w:val="16"/>
        </w:rPr>
      </w:pPr>
      <w:proofErr w:type="gramStart"/>
      <w:r w:rsidRPr="00D0120B">
        <w:rPr>
          <w:sz w:val="16"/>
          <w:szCs w:val="16"/>
        </w:rPr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а также с</w:t>
      </w:r>
      <w:proofErr w:type="gramEnd"/>
      <w:r w:rsidRPr="00D0120B">
        <w:rPr>
          <w:sz w:val="16"/>
          <w:szCs w:val="16"/>
        </w:rPr>
        <w:t xml:space="preserve"> учетом положений решения Думы  Березняковского сельского поселения Нижнеилимского района  от 15.11.2010 года № 141  «О внесении изменений в Положение о налоге на имущество физических лиц на территории Березняковского сельского поселения», действующих до 01.01.2015.  </w:t>
      </w:r>
    </w:p>
    <w:p w:rsidR="00D0120B" w:rsidRPr="00D0120B" w:rsidRDefault="00D0120B" w:rsidP="00D0120B">
      <w:pPr>
        <w:numPr>
          <w:ilvl w:val="0"/>
          <w:numId w:val="3"/>
        </w:numPr>
        <w:rPr>
          <w:sz w:val="16"/>
          <w:szCs w:val="16"/>
        </w:rPr>
      </w:pPr>
      <w:r w:rsidRPr="00D0120B">
        <w:rPr>
          <w:sz w:val="16"/>
          <w:szCs w:val="16"/>
        </w:rPr>
        <w:t xml:space="preserve"> С момента вступления в силу настоящего решения считать утратившими силу решение Думы  Березняковского сельского поселения Нижнеилимского района  от 15.11.2010 года № 141  «О внесении изменений в Положение о налоге на имущество физических лиц на территории Березняковского сельского поселения».</w:t>
      </w:r>
    </w:p>
    <w:p w:rsidR="00D0120B" w:rsidRPr="00D0120B" w:rsidRDefault="00D0120B" w:rsidP="00D0120B">
      <w:pPr>
        <w:numPr>
          <w:ilvl w:val="0"/>
          <w:numId w:val="3"/>
        </w:numPr>
        <w:rPr>
          <w:sz w:val="16"/>
          <w:szCs w:val="16"/>
        </w:rPr>
      </w:pPr>
      <w:r w:rsidRPr="00D0120B">
        <w:rPr>
          <w:sz w:val="16"/>
          <w:szCs w:val="16"/>
        </w:rPr>
        <w:tab/>
        <w:t xml:space="preserve"> В срок до 1 декабря 2014 опубликовать настоящее решение в Вестнике Березняковского сельского поселения  и разместить на официальном  сайте администрации Березняковского сельского поселения Нижнеилимского района в сети «Интернет».</w:t>
      </w:r>
    </w:p>
    <w:p w:rsidR="00D0120B" w:rsidRPr="00D0120B" w:rsidRDefault="00D0120B" w:rsidP="00D0120B">
      <w:pPr>
        <w:numPr>
          <w:ilvl w:val="0"/>
          <w:numId w:val="3"/>
        </w:numPr>
        <w:rPr>
          <w:sz w:val="16"/>
          <w:szCs w:val="16"/>
        </w:rPr>
      </w:pPr>
      <w:r w:rsidRPr="00D0120B">
        <w:rPr>
          <w:sz w:val="16"/>
          <w:szCs w:val="16"/>
        </w:rPr>
        <w:tab/>
        <w:t>Настоящее решение вступает в силу не ранее чем по истечении одного месяца со дня его официального опубликования и не ранее 1 января 2015 года.</w:t>
      </w:r>
    </w:p>
    <w:p w:rsidR="00D0120B" w:rsidRPr="00D0120B" w:rsidRDefault="00D0120B" w:rsidP="00D0120B">
      <w:pPr>
        <w:numPr>
          <w:ilvl w:val="0"/>
          <w:numId w:val="3"/>
        </w:numPr>
        <w:rPr>
          <w:sz w:val="16"/>
          <w:szCs w:val="16"/>
        </w:rPr>
      </w:pPr>
      <w:r w:rsidRPr="00D0120B">
        <w:rPr>
          <w:sz w:val="16"/>
          <w:szCs w:val="16"/>
        </w:rPr>
        <w:t xml:space="preserve"> В течение 5 дней с момента принятия направить настоящее решение в  МИФНС  № 15 по Иркутской области.</w:t>
      </w:r>
    </w:p>
    <w:p w:rsidR="00D0120B" w:rsidRPr="00D0120B" w:rsidRDefault="00D0120B" w:rsidP="00D0120B">
      <w:pPr>
        <w:numPr>
          <w:ilvl w:val="0"/>
          <w:numId w:val="3"/>
        </w:numPr>
        <w:rPr>
          <w:sz w:val="16"/>
          <w:szCs w:val="16"/>
        </w:rPr>
      </w:pPr>
      <w:r w:rsidRPr="00D0120B">
        <w:rPr>
          <w:sz w:val="16"/>
          <w:szCs w:val="16"/>
        </w:rPr>
        <w:t>Контроль над исполнением настоящего решения возложить на постоянную планово-бюджетную комиссию  Думы  Березняковского сельского поселения Нижнеилимского района.</w:t>
      </w:r>
    </w:p>
    <w:p w:rsidR="00D0120B" w:rsidRPr="00D0120B" w:rsidRDefault="00D0120B" w:rsidP="00D0120B">
      <w:pPr>
        <w:jc w:val="both"/>
        <w:rPr>
          <w:b/>
          <w:sz w:val="16"/>
          <w:szCs w:val="16"/>
        </w:rPr>
      </w:pPr>
    </w:p>
    <w:p w:rsidR="00D0120B" w:rsidRPr="00D0120B" w:rsidRDefault="00D0120B" w:rsidP="00D0120B">
      <w:pPr>
        <w:jc w:val="both"/>
        <w:rPr>
          <w:sz w:val="16"/>
          <w:szCs w:val="16"/>
        </w:rPr>
      </w:pPr>
      <w:r w:rsidRPr="00D0120B">
        <w:rPr>
          <w:sz w:val="16"/>
          <w:szCs w:val="16"/>
        </w:rPr>
        <w:t xml:space="preserve">                 Глава Березняковског</w:t>
      </w:r>
      <w:r>
        <w:rPr>
          <w:sz w:val="16"/>
          <w:szCs w:val="16"/>
        </w:rPr>
        <w:t xml:space="preserve">о </w:t>
      </w:r>
      <w:r w:rsidRPr="00D0120B">
        <w:rPr>
          <w:sz w:val="16"/>
          <w:szCs w:val="16"/>
        </w:rPr>
        <w:t xml:space="preserve"> сель</w:t>
      </w:r>
      <w:r>
        <w:rPr>
          <w:sz w:val="16"/>
          <w:szCs w:val="16"/>
        </w:rPr>
        <w:t xml:space="preserve">ского поселения      </w:t>
      </w:r>
      <w:r w:rsidRPr="00D0120B">
        <w:rPr>
          <w:sz w:val="16"/>
          <w:szCs w:val="16"/>
        </w:rPr>
        <w:t xml:space="preserve">  А.П.Ефимова</w:t>
      </w:r>
    </w:p>
    <w:p w:rsidR="00D0120B" w:rsidRPr="00D0120B" w:rsidRDefault="00D0120B" w:rsidP="00D0120B">
      <w:pPr>
        <w:jc w:val="both"/>
        <w:rPr>
          <w:sz w:val="16"/>
          <w:szCs w:val="16"/>
        </w:rPr>
      </w:pPr>
    </w:p>
    <w:p w:rsidR="00D0120B" w:rsidRPr="00D0120B" w:rsidRDefault="00D0120B" w:rsidP="00D0120B">
      <w:pPr>
        <w:rPr>
          <w:sz w:val="16"/>
          <w:szCs w:val="16"/>
        </w:rPr>
      </w:pPr>
    </w:p>
    <w:p w:rsidR="0099403E" w:rsidRPr="001C4562" w:rsidRDefault="0099403E" w:rsidP="0099403E">
      <w:pPr>
        <w:pStyle w:val="a5"/>
        <w:rPr>
          <w:b/>
          <w:sz w:val="16"/>
          <w:szCs w:val="16"/>
        </w:rPr>
      </w:pPr>
      <w:proofErr w:type="gramStart"/>
      <w:r w:rsidRPr="001C4562">
        <w:rPr>
          <w:b/>
          <w:sz w:val="16"/>
          <w:szCs w:val="16"/>
        </w:rPr>
        <w:t>Р</w:t>
      </w:r>
      <w:proofErr w:type="gramEnd"/>
      <w:r w:rsidRPr="001C4562">
        <w:rPr>
          <w:b/>
          <w:sz w:val="16"/>
          <w:szCs w:val="16"/>
        </w:rPr>
        <w:t xml:space="preserve"> Е Ш Е Н И Е</w:t>
      </w:r>
    </w:p>
    <w:p w:rsidR="0099403E" w:rsidRPr="001C4562" w:rsidRDefault="0099403E" w:rsidP="0099403E">
      <w:pPr>
        <w:pStyle w:val="a5"/>
        <w:rPr>
          <w:b/>
          <w:sz w:val="16"/>
          <w:szCs w:val="16"/>
        </w:rPr>
      </w:pPr>
    </w:p>
    <w:p w:rsidR="0099403E" w:rsidRPr="001C4562" w:rsidRDefault="0099403E" w:rsidP="0099403E">
      <w:pPr>
        <w:pStyle w:val="a5"/>
        <w:jc w:val="both"/>
        <w:rPr>
          <w:b/>
          <w:sz w:val="16"/>
          <w:szCs w:val="16"/>
          <w:u w:val="single"/>
        </w:rPr>
      </w:pPr>
      <w:r w:rsidRPr="001C4562">
        <w:rPr>
          <w:b/>
          <w:sz w:val="16"/>
          <w:szCs w:val="16"/>
          <w:u w:val="single"/>
        </w:rPr>
        <w:t>от  «  28 »  ноября  2014 года № 101</w:t>
      </w: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</w:p>
    <w:p w:rsidR="0099403E" w:rsidRPr="001C4562" w:rsidRDefault="0099403E" w:rsidP="0099403E">
      <w:pPr>
        <w:pStyle w:val="a5"/>
        <w:jc w:val="both"/>
        <w:rPr>
          <w:b/>
          <w:sz w:val="16"/>
          <w:szCs w:val="16"/>
        </w:rPr>
      </w:pPr>
      <w:r w:rsidRPr="001C4562">
        <w:rPr>
          <w:b/>
          <w:sz w:val="16"/>
          <w:szCs w:val="16"/>
        </w:rPr>
        <w:t>«Об установлении и введении в действие</w:t>
      </w:r>
    </w:p>
    <w:p w:rsidR="0099403E" w:rsidRPr="001C4562" w:rsidRDefault="0099403E" w:rsidP="0099403E">
      <w:pPr>
        <w:pStyle w:val="a5"/>
        <w:jc w:val="both"/>
        <w:rPr>
          <w:b/>
          <w:sz w:val="16"/>
          <w:szCs w:val="16"/>
        </w:rPr>
      </w:pPr>
      <w:r w:rsidRPr="001C4562">
        <w:rPr>
          <w:b/>
          <w:sz w:val="16"/>
          <w:szCs w:val="16"/>
        </w:rPr>
        <w:t>земельного налога на территории</w:t>
      </w:r>
    </w:p>
    <w:p w:rsidR="0099403E" w:rsidRPr="001C4562" w:rsidRDefault="0099403E" w:rsidP="0099403E">
      <w:pPr>
        <w:pStyle w:val="a5"/>
        <w:jc w:val="both"/>
        <w:rPr>
          <w:b/>
          <w:sz w:val="16"/>
          <w:szCs w:val="16"/>
        </w:rPr>
      </w:pPr>
      <w:r w:rsidRPr="001C4562">
        <w:rPr>
          <w:b/>
          <w:sz w:val="16"/>
          <w:szCs w:val="16"/>
        </w:rPr>
        <w:t>Березняковского сельского поселения»</w:t>
      </w: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  <w:r w:rsidRPr="001C4562">
        <w:rPr>
          <w:sz w:val="16"/>
          <w:szCs w:val="16"/>
        </w:rPr>
        <w:tab/>
        <w:t xml:space="preserve">Руководствуясь ст.ст. 14, 35 Федерального закона от 06.10.2003 № 131-ФЗ «Об общих принципах организации местного самоуправления в Российской Федерации», ст.ст. 12, 15, главой 31 Налогового кодекса Российской Федерации, ст.ст. 24 Устава Березняковского  муниципального образования,  Дума Березняковского сельского поселения Нижнеилимского района </w:t>
      </w:r>
    </w:p>
    <w:p w:rsidR="0099403E" w:rsidRPr="001C4562" w:rsidRDefault="0099403E" w:rsidP="0099403E">
      <w:pPr>
        <w:pStyle w:val="a5"/>
        <w:rPr>
          <w:sz w:val="16"/>
          <w:szCs w:val="16"/>
        </w:rPr>
      </w:pPr>
      <w:r w:rsidRPr="001C4562">
        <w:rPr>
          <w:sz w:val="16"/>
          <w:szCs w:val="16"/>
        </w:rPr>
        <w:t>РЕШИЛА:</w:t>
      </w: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</w:p>
    <w:p w:rsidR="0099403E" w:rsidRPr="001C4562" w:rsidRDefault="0099403E" w:rsidP="0099403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sz w:val="16"/>
          <w:szCs w:val="16"/>
        </w:rPr>
      </w:pPr>
      <w:r w:rsidRPr="001C4562">
        <w:rPr>
          <w:sz w:val="16"/>
          <w:szCs w:val="16"/>
        </w:rPr>
        <w:t>Установить и ввести в действие с 01 января 2015 года земельный налог на территории Березняковского сельского поселения.</w:t>
      </w:r>
    </w:p>
    <w:p w:rsidR="0099403E" w:rsidRPr="001C4562" w:rsidRDefault="0099403E" w:rsidP="0099403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sz w:val="16"/>
          <w:szCs w:val="16"/>
        </w:rPr>
      </w:pPr>
      <w:r w:rsidRPr="001C4562">
        <w:rPr>
          <w:sz w:val="16"/>
          <w:szCs w:val="16"/>
        </w:rPr>
        <w:t>Утвердить Положение о земельном налоге на территории Березняковского  сельского поселения (прилагается).</w:t>
      </w:r>
    </w:p>
    <w:p w:rsidR="0099403E" w:rsidRPr="001C4562" w:rsidRDefault="0099403E" w:rsidP="0099403E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426"/>
        <w:jc w:val="both"/>
        <w:rPr>
          <w:sz w:val="16"/>
          <w:szCs w:val="16"/>
        </w:rPr>
      </w:pPr>
      <w:r w:rsidRPr="001C4562">
        <w:rPr>
          <w:sz w:val="16"/>
          <w:szCs w:val="16"/>
        </w:rPr>
        <w:t>Признать утратившим силу со дня вступления в силу настоящего решения решение Думы Березняковского сельского поселения  Нижнеилимского района  от  18.07.2011 года № 172  « О внесении изменений в Положение  о земельном налоге на территории Березняковского сельского поселения  Нижнеилимского района».</w:t>
      </w:r>
    </w:p>
    <w:p w:rsidR="0099403E" w:rsidRPr="001C4562" w:rsidRDefault="0099403E" w:rsidP="0099403E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426"/>
        <w:jc w:val="both"/>
        <w:rPr>
          <w:sz w:val="16"/>
          <w:szCs w:val="16"/>
        </w:rPr>
      </w:pPr>
      <w:r w:rsidRPr="001C4562">
        <w:rPr>
          <w:sz w:val="16"/>
          <w:szCs w:val="16"/>
        </w:rPr>
        <w:t>Опубликовать настоящее решение в Вестнике Березняковского сельского поселения   и разместить на официальном сайте администрации Березняковского сельского поселения Нижнеилимского района в информационно-телекоммуникационной сети «Интернет».</w:t>
      </w:r>
    </w:p>
    <w:p w:rsidR="0099403E" w:rsidRPr="001C4562" w:rsidRDefault="0099403E" w:rsidP="0099403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sz w:val="16"/>
          <w:szCs w:val="16"/>
        </w:rPr>
      </w:pPr>
      <w:r w:rsidRPr="001C4562">
        <w:rPr>
          <w:sz w:val="16"/>
          <w:szCs w:val="16"/>
        </w:rPr>
        <w:t>Настоящее решение вступает в силу с 01 января 2015 года, но не ранее, чем по истечении одного месяца со дня его официального опубликования.</w:t>
      </w: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  <w:r w:rsidRPr="001C4562">
        <w:rPr>
          <w:sz w:val="16"/>
          <w:szCs w:val="16"/>
        </w:rPr>
        <w:t xml:space="preserve">        </w:t>
      </w:r>
      <w:r>
        <w:rPr>
          <w:sz w:val="16"/>
          <w:szCs w:val="16"/>
        </w:rPr>
        <w:t>Глава</w:t>
      </w:r>
      <w:r w:rsidRPr="001C4562">
        <w:rPr>
          <w:sz w:val="16"/>
          <w:szCs w:val="16"/>
        </w:rPr>
        <w:t xml:space="preserve">  Березняко</w:t>
      </w:r>
      <w:r>
        <w:rPr>
          <w:sz w:val="16"/>
          <w:szCs w:val="16"/>
        </w:rPr>
        <w:t xml:space="preserve">вского </w:t>
      </w:r>
      <w:r w:rsidRPr="001C4562">
        <w:rPr>
          <w:sz w:val="16"/>
          <w:szCs w:val="16"/>
        </w:rPr>
        <w:t xml:space="preserve"> сельского </w:t>
      </w:r>
      <w:r>
        <w:rPr>
          <w:sz w:val="16"/>
          <w:szCs w:val="16"/>
        </w:rPr>
        <w:t xml:space="preserve">  </w:t>
      </w:r>
      <w:r w:rsidRPr="001C4562">
        <w:rPr>
          <w:sz w:val="16"/>
          <w:szCs w:val="16"/>
        </w:rPr>
        <w:t>поселения</w:t>
      </w:r>
      <w:r>
        <w:rPr>
          <w:sz w:val="16"/>
          <w:szCs w:val="16"/>
        </w:rPr>
        <w:t xml:space="preserve"> </w:t>
      </w:r>
      <w:r w:rsidRPr="001C4562">
        <w:rPr>
          <w:sz w:val="16"/>
          <w:szCs w:val="16"/>
        </w:rPr>
        <w:t xml:space="preserve">   А.П.Ефимова</w:t>
      </w: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</w:p>
    <w:p w:rsidR="0099403E" w:rsidRDefault="0099403E" w:rsidP="0099403E">
      <w:pPr>
        <w:pStyle w:val="a5"/>
        <w:jc w:val="both"/>
        <w:rPr>
          <w:sz w:val="16"/>
          <w:szCs w:val="16"/>
        </w:rPr>
      </w:pPr>
    </w:p>
    <w:p w:rsidR="0099403E" w:rsidRDefault="0099403E" w:rsidP="0099403E">
      <w:pPr>
        <w:pStyle w:val="a5"/>
        <w:jc w:val="both"/>
        <w:rPr>
          <w:sz w:val="16"/>
          <w:szCs w:val="16"/>
        </w:rPr>
      </w:pPr>
    </w:p>
    <w:p w:rsidR="0099403E" w:rsidRDefault="0099403E" w:rsidP="0099403E">
      <w:pPr>
        <w:pStyle w:val="a5"/>
        <w:jc w:val="both"/>
        <w:rPr>
          <w:sz w:val="16"/>
          <w:szCs w:val="16"/>
        </w:rPr>
      </w:pP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</w:p>
    <w:p w:rsidR="0099403E" w:rsidRPr="001C4562" w:rsidRDefault="0099403E" w:rsidP="0099403E">
      <w:pPr>
        <w:pStyle w:val="a5"/>
        <w:jc w:val="right"/>
        <w:rPr>
          <w:sz w:val="16"/>
          <w:szCs w:val="16"/>
        </w:rPr>
      </w:pPr>
      <w:r w:rsidRPr="001C4562">
        <w:rPr>
          <w:sz w:val="16"/>
          <w:szCs w:val="16"/>
        </w:rPr>
        <w:lastRenderedPageBreak/>
        <w:t>Приложение</w:t>
      </w:r>
    </w:p>
    <w:p w:rsidR="0099403E" w:rsidRPr="001C4562" w:rsidRDefault="0099403E" w:rsidP="0099403E">
      <w:pPr>
        <w:pStyle w:val="a5"/>
        <w:jc w:val="right"/>
        <w:rPr>
          <w:sz w:val="16"/>
          <w:szCs w:val="16"/>
        </w:rPr>
      </w:pPr>
      <w:r w:rsidRPr="001C4562">
        <w:rPr>
          <w:sz w:val="16"/>
          <w:szCs w:val="16"/>
        </w:rPr>
        <w:t>к решению Думы</w:t>
      </w:r>
    </w:p>
    <w:p w:rsidR="0099403E" w:rsidRPr="001C4562" w:rsidRDefault="0099403E" w:rsidP="0099403E">
      <w:pPr>
        <w:pStyle w:val="a5"/>
        <w:jc w:val="right"/>
        <w:rPr>
          <w:sz w:val="16"/>
          <w:szCs w:val="16"/>
        </w:rPr>
      </w:pPr>
      <w:r w:rsidRPr="001C4562">
        <w:rPr>
          <w:sz w:val="16"/>
          <w:szCs w:val="16"/>
        </w:rPr>
        <w:t>Березняковского сельского поселения</w:t>
      </w:r>
    </w:p>
    <w:p w:rsidR="0099403E" w:rsidRPr="001C4562" w:rsidRDefault="0099403E" w:rsidP="0099403E">
      <w:pPr>
        <w:pStyle w:val="a5"/>
        <w:jc w:val="right"/>
        <w:rPr>
          <w:sz w:val="16"/>
          <w:szCs w:val="16"/>
        </w:rPr>
      </w:pPr>
      <w:r w:rsidRPr="001C4562">
        <w:rPr>
          <w:sz w:val="16"/>
          <w:szCs w:val="16"/>
        </w:rPr>
        <w:t xml:space="preserve">Нижнеилимского района </w:t>
      </w:r>
    </w:p>
    <w:p w:rsidR="0099403E" w:rsidRPr="001C4562" w:rsidRDefault="0099403E" w:rsidP="0099403E">
      <w:pPr>
        <w:pStyle w:val="a5"/>
        <w:jc w:val="right"/>
        <w:rPr>
          <w:sz w:val="16"/>
          <w:szCs w:val="16"/>
          <w:u w:val="single"/>
        </w:rPr>
      </w:pPr>
      <w:r w:rsidRPr="001C4562">
        <w:rPr>
          <w:sz w:val="16"/>
          <w:szCs w:val="16"/>
          <w:u w:val="single"/>
        </w:rPr>
        <w:t>от   28 ноября 2014 года №  101</w:t>
      </w:r>
    </w:p>
    <w:p w:rsidR="0099403E" w:rsidRPr="001C4562" w:rsidRDefault="0099403E" w:rsidP="0099403E">
      <w:pPr>
        <w:pStyle w:val="a5"/>
        <w:jc w:val="right"/>
        <w:rPr>
          <w:sz w:val="16"/>
          <w:szCs w:val="16"/>
        </w:rPr>
      </w:pPr>
    </w:p>
    <w:p w:rsidR="0099403E" w:rsidRPr="001C4562" w:rsidRDefault="0099403E" w:rsidP="0099403E">
      <w:pPr>
        <w:pStyle w:val="a5"/>
        <w:rPr>
          <w:b/>
          <w:sz w:val="16"/>
          <w:szCs w:val="16"/>
        </w:rPr>
      </w:pPr>
      <w:proofErr w:type="gramStart"/>
      <w:r w:rsidRPr="001C4562">
        <w:rPr>
          <w:b/>
          <w:sz w:val="16"/>
          <w:szCs w:val="16"/>
        </w:rPr>
        <w:t>П</w:t>
      </w:r>
      <w:proofErr w:type="gramEnd"/>
      <w:r w:rsidRPr="001C4562">
        <w:rPr>
          <w:b/>
          <w:sz w:val="16"/>
          <w:szCs w:val="16"/>
        </w:rPr>
        <w:t xml:space="preserve"> О Л О Ж Е Н И Е</w:t>
      </w:r>
    </w:p>
    <w:p w:rsidR="0099403E" w:rsidRPr="001C4562" w:rsidRDefault="0099403E" w:rsidP="0099403E">
      <w:pPr>
        <w:pStyle w:val="a5"/>
        <w:rPr>
          <w:b/>
          <w:sz w:val="16"/>
          <w:szCs w:val="16"/>
        </w:rPr>
      </w:pPr>
      <w:r w:rsidRPr="001C4562">
        <w:rPr>
          <w:b/>
          <w:sz w:val="16"/>
          <w:szCs w:val="16"/>
        </w:rPr>
        <w:t>о земельном налоге на территории</w:t>
      </w:r>
    </w:p>
    <w:p w:rsidR="0099403E" w:rsidRPr="001C4562" w:rsidRDefault="0099403E" w:rsidP="0099403E">
      <w:pPr>
        <w:pStyle w:val="a5"/>
        <w:rPr>
          <w:b/>
          <w:sz w:val="16"/>
          <w:szCs w:val="16"/>
        </w:rPr>
      </w:pPr>
      <w:r w:rsidRPr="001C4562">
        <w:rPr>
          <w:b/>
          <w:sz w:val="16"/>
          <w:szCs w:val="16"/>
        </w:rPr>
        <w:t xml:space="preserve"> Березняковского сельского поселения</w:t>
      </w:r>
    </w:p>
    <w:p w:rsidR="0099403E" w:rsidRPr="001C4562" w:rsidRDefault="0099403E" w:rsidP="0099403E">
      <w:pPr>
        <w:pStyle w:val="a5"/>
        <w:rPr>
          <w:b/>
          <w:sz w:val="16"/>
          <w:szCs w:val="16"/>
        </w:rPr>
      </w:pPr>
    </w:p>
    <w:p w:rsidR="0099403E" w:rsidRPr="001C4562" w:rsidRDefault="0099403E" w:rsidP="0099403E">
      <w:pPr>
        <w:pStyle w:val="a5"/>
        <w:numPr>
          <w:ilvl w:val="0"/>
          <w:numId w:val="5"/>
        </w:numPr>
        <w:rPr>
          <w:b/>
          <w:sz w:val="16"/>
          <w:szCs w:val="16"/>
        </w:rPr>
      </w:pPr>
      <w:r w:rsidRPr="001C4562">
        <w:rPr>
          <w:b/>
          <w:sz w:val="16"/>
          <w:szCs w:val="16"/>
        </w:rPr>
        <w:t>Общие положения</w:t>
      </w:r>
    </w:p>
    <w:p w:rsidR="0099403E" w:rsidRPr="001C4562" w:rsidRDefault="0099403E" w:rsidP="0099403E">
      <w:pPr>
        <w:pStyle w:val="a5"/>
        <w:rPr>
          <w:sz w:val="16"/>
          <w:szCs w:val="16"/>
        </w:rPr>
      </w:pPr>
    </w:p>
    <w:p w:rsidR="0099403E" w:rsidRPr="001C4562" w:rsidRDefault="0099403E" w:rsidP="0099403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4562">
        <w:rPr>
          <w:rFonts w:ascii="Times New Roman" w:hAnsi="Times New Roman" w:cs="Times New Roman"/>
          <w:sz w:val="16"/>
          <w:szCs w:val="16"/>
        </w:rPr>
        <w:t>Настоящим Положением в соответствии с Налоговым кодексом Российской Федерации на территории  Березняковского сельского поселения 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</w:p>
    <w:p w:rsidR="0099403E" w:rsidRPr="001C4562" w:rsidRDefault="0099403E" w:rsidP="0099403E">
      <w:pPr>
        <w:pStyle w:val="a5"/>
        <w:ind w:left="840"/>
        <w:rPr>
          <w:b/>
          <w:sz w:val="16"/>
          <w:szCs w:val="16"/>
        </w:rPr>
      </w:pPr>
      <w:r w:rsidRPr="001C4562">
        <w:rPr>
          <w:b/>
          <w:sz w:val="16"/>
          <w:szCs w:val="16"/>
        </w:rPr>
        <w:t>2. Налоговые ставки</w:t>
      </w:r>
    </w:p>
    <w:p w:rsidR="0099403E" w:rsidRPr="001C4562" w:rsidRDefault="0099403E" w:rsidP="0099403E">
      <w:pPr>
        <w:pStyle w:val="a5"/>
        <w:rPr>
          <w:sz w:val="16"/>
          <w:szCs w:val="16"/>
        </w:rPr>
      </w:pP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  <w:r w:rsidRPr="001C4562">
        <w:rPr>
          <w:sz w:val="16"/>
          <w:szCs w:val="16"/>
        </w:rPr>
        <w:t>2.1.Налоговые ставки устанавливаются в следующих размерах:</w:t>
      </w:r>
    </w:p>
    <w:p w:rsidR="0099403E" w:rsidRPr="001C4562" w:rsidRDefault="0099403E" w:rsidP="0099403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1C4562">
        <w:rPr>
          <w:rFonts w:ascii="Times New Roman" w:hAnsi="Times New Roman" w:cs="Times New Roman"/>
          <w:sz w:val="16"/>
          <w:szCs w:val="16"/>
        </w:rPr>
        <w:t xml:space="preserve">2.1.1. </w:t>
      </w:r>
      <w:r w:rsidRPr="001C4562">
        <w:rPr>
          <w:rFonts w:ascii="Times New Roman" w:hAnsi="Times New Roman" w:cs="Times New Roman"/>
          <w:b/>
          <w:sz w:val="16"/>
          <w:szCs w:val="16"/>
        </w:rPr>
        <w:t>0,3  процента</w:t>
      </w:r>
      <w:r w:rsidRPr="001C4562">
        <w:rPr>
          <w:rFonts w:ascii="Times New Roman" w:hAnsi="Times New Roman" w:cs="Times New Roman"/>
          <w:sz w:val="16"/>
          <w:szCs w:val="16"/>
        </w:rPr>
        <w:t xml:space="preserve"> от кадастровой стоимости земельного участка в отношении земельных участков:</w:t>
      </w:r>
    </w:p>
    <w:p w:rsidR="0099403E" w:rsidRPr="001C4562" w:rsidRDefault="0099403E" w:rsidP="0099403E">
      <w:pPr>
        <w:ind w:firstLine="540"/>
        <w:rPr>
          <w:sz w:val="16"/>
          <w:szCs w:val="16"/>
        </w:rPr>
      </w:pPr>
      <w:r w:rsidRPr="001C4562">
        <w:rPr>
          <w:sz w:val="16"/>
          <w:szCs w:val="1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9403E" w:rsidRPr="001C4562" w:rsidRDefault="0099403E" w:rsidP="0099403E">
      <w:pPr>
        <w:ind w:firstLine="540"/>
        <w:rPr>
          <w:sz w:val="16"/>
          <w:szCs w:val="16"/>
        </w:rPr>
      </w:pPr>
      <w:r w:rsidRPr="001C4562">
        <w:rPr>
          <w:sz w:val="16"/>
          <w:szCs w:val="16"/>
        </w:rPr>
        <w:t xml:space="preserve">- </w:t>
      </w:r>
      <w:proofErr w:type="gramStart"/>
      <w:r w:rsidRPr="001C4562">
        <w:rPr>
          <w:sz w:val="16"/>
          <w:szCs w:val="16"/>
        </w:rPr>
        <w:t>занятых</w:t>
      </w:r>
      <w:proofErr w:type="gramEnd"/>
      <w:r w:rsidRPr="001C4562">
        <w:rPr>
          <w:sz w:val="16"/>
          <w:szCs w:val="16"/>
        </w:rPr>
        <w:t xml:space="preserve"> </w:t>
      </w:r>
      <w:hyperlink r:id="rId5" w:history="1">
        <w:r w:rsidRPr="001C4562">
          <w:rPr>
            <w:color w:val="0000FF"/>
            <w:sz w:val="16"/>
            <w:szCs w:val="16"/>
          </w:rPr>
          <w:t>жилищным фондом</w:t>
        </w:r>
      </w:hyperlink>
      <w:r w:rsidRPr="001C4562">
        <w:rPr>
          <w:sz w:val="16"/>
          <w:szCs w:val="16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9403E" w:rsidRPr="001C4562" w:rsidRDefault="0099403E" w:rsidP="0099403E">
      <w:pPr>
        <w:ind w:firstLine="540"/>
        <w:rPr>
          <w:sz w:val="16"/>
          <w:szCs w:val="16"/>
        </w:rPr>
      </w:pPr>
      <w:r w:rsidRPr="001C4562">
        <w:rPr>
          <w:sz w:val="16"/>
          <w:szCs w:val="16"/>
        </w:rPr>
        <w:t xml:space="preserve">- </w:t>
      </w:r>
      <w:proofErr w:type="gramStart"/>
      <w:r w:rsidRPr="001C4562">
        <w:rPr>
          <w:sz w:val="16"/>
          <w:szCs w:val="16"/>
        </w:rPr>
        <w:t>приобретенных</w:t>
      </w:r>
      <w:proofErr w:type="gramEnd"/>
      <w:r w:rsidRPr="001C4562">
        <w:rPr>
          <w:sz w:val="16"/>
          <w:szCs w:val="16"/>
        </w:rPr>
        <w:t xml:space="preserve"> (предоставленных) для </w:t>
      </w:r>
      <w:hyperlink r:id="rId6" w:history="1">
        <w:r w:rsidRPr="001C4562">
          <w:rPr>
            <w:color w:val="0000FF"/>
            <w:sz w:val="16"/>
            <w:szCs w:val="16"/>
          </w:rPr>
          <w:t>личного подсобного хозяйства</w:t>
        </w:r>
      </w:hyperlink>
      <w:r w:rsidRPr="001C4562">
        <w:rPr>
          <w:sz w:val="16"/>
          <w:szCs w:val="16"/>
        </w:rPr>
        <w:t>, садоводства, огородничества или животноводства, а также дачного хозяйства;</w:t>
      </w:r>
    </w:p>
    <w:p w:rsidR="0099403E" w:rsidRPr="001C4562" w:rsidRDefault="0099403E" w:rsidP="0099403E">
      <w:pPr>
        <w:ind w:firstLine="540"/>
        <w:rPr>
          <w:sz w:val="16"/>
          <w:szCs w:val="16"/>
        </w:rPr>
      </w:pPr>
      <w:r w:rsidRPr="001C4562">
        <w:rPr>
          <w:sz w:val="16"/>
          <w:szCs w:val="16"/>
        </w:rPr>
        <w:t xml:space="preserve">- ограниченных в обороте в соответствии с </w:t>
      </w:r>
      <w:hyperlink r:id="rId7" w:history="1">
        <w:r w:rsidRPr="001C4562">
          <w:rPr>
            <w:color w:val="0000FF"/>
            <w:sz w:val="16"/>
            <w:szCs w:val="16"/>
          </w:rPr>
          <w:t>законодательством</w:t>
        </w:r>
      </w:hyperlink>
      <w:r w:rsidRPr="001C4562">
        <w:rPr>
          <w:sz w:val="16"/>
          <w:szCs w:val="1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9403E" w:rsidRPr="001C4562" w:rsidRDefault="0099403E" w:rsidP="0099403E">
      <w:pPr>
        <w:rPr>
          <w:sz w:val="16"/>
          <w:szCs w:val="16"/>
        </w:rPr>
      </w:pPr>
      <w:r w:rsidRPr="001C4562">
        <w:rPr>
          <w:sz w:val="16"/>
          <w:szCs w:val="16"/>
        </w:rPr>
        <w:t xml:space="preserve">2.1.2. </w:t>
      </w:r>
      <w:r w:rsidRPr="001C4562">
        <w:rPr>
          <w:b/>
          <w:sz w:val="16"/>
          <w:szCs w:val="16"/>
        </w:rPr>
        <w:t>1 процент</w:t>
      </w:r>
      <w:r w:rsidRPr="001C4562">
        <w:rPr>
          <w:sz w:val="16"/>
          <w:szCs w:val="16"/>
        </w:rPr>
        <w:t xml:space="preserve"> от кадастровой стоимости земельного участка в отношении прочих земельных участков.</w:t>
      </w: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</w:p>
    <w:p w:rsidR="0099403E" w:rsidRPr="001C4562" w:rsidRDefault="0099403E" w:rsidP="0099403E">
      <w:pPr>
        <w:pStyle w:val="a5"/>
        <w:ind w:left="840"/>
        <w:rPr>
          <w:sz w:val="16"/>
          <w:szCs w:val="16"/>
        </w:rPr>
      </w:pPr>
    </w:p>
    <w:p w:rsidR="0099403E" w:rsidRPr="001C4562" w:rsidRDefault="0099403E" w:rsidP="0099403E">
      <w:pPr>
        <w:pStyle w:val="a5"/>
        <w:ind w:left="840"/>
        <w:rPr>
          <w:sz w:val="16"/>
          <w:szCs w:val="16"/>
        </w:rPr>
      </w:pPr>
    </w:p>
    <w:p w:rsidR="0099403E" w:rsidRPr="001C4562" w:rsidRDefault="0099403E" w:rsidP="0099403E">
      <w:pPr>
        <w:pStyle w:val="a5"/>
        <w:ind w:left="840"/>
        <w:rPr>
          <w:sz w:val="16"/>
          <w:szCs w:val="16"/>
        </w:rPr>
      </w:pPr>
    </w:p>
    <w:p w:rsidR="0099403E" w:rsidRPr="001C4562" w:rsidRDefault="0099403E" w:rsidP="0099403E">
      <w:pPr>
        <w:pStyle w:val="a5"/>
        <w:ind w:left="840"/>
        <w:rPr>
          <w:sz w:val="16"/>
          <w:szCs w:val="16"/>
        </w:rPr>
      </w:pPr>
    </w:p>
    <w:p w:rsidR="0099403E" w:rsidRPr="001C4562" w:rsidRDefault="0099403E" w:rsidP="0099403E">
      <w:pPr>
        <w:pStyle w:val="a5"/>
        <w:ind w:left="840"/>
        <w:rPr>
          <w:b/>
          <w:sz w:val="16"/>
          <w:szCs w:val="16"/>
        </w:rPr>
      </w:pPr>
      <w:r w:rsidRPr="001C4562">
        <w:rPr>
          <w:b/>
          <w:sz w:val="16"/>
          <w:szCs w:val="16"/>
        </w:rPr>
        <w:t>3.Порядок и сроки уплаты налога и</w:t>
      </w:r>
    </w:p>
    <w:p w:rsidR="0099403E" w:rsidRPr="001C4562" w:rsidRDefault="0099403E" w:rsidP="0099403E">
      <w:pPr>
        <w:pStyle w:val="a5"/>
        <w:ind w:left="360"/>
        <w:rPr>
          <w:sz w:val="16"/>
          <w:szCs w:val="16"/>
        </w:rPr>
      </w:pPr>
      <w:r w:rsidRPr="001C4562">
        <w:rPr>
          <w:b/>
          <w:sz w:val="16"/>
          <w:szCs w:val="16"/>
        </w:rPr>
        <w:t>авансовых платежей по налогу</w:t>
      </w:r>
    </w:p>
    <w:p w:rsidR="0099403E" w:rsidRPr="001C4562" w:rsidRDefault="0099403E" w:rsidP="0099403E">
      <w:pPr>
        <w:pStyle w:val="a5"/>
        <w:ind w:left="360"/>
        <w:rPr>
          <w:sz w:val="16"/>
          <w:szCs w:val="16"/>
        </w:rPr>
      </w:pPr>
    </w:p>
    <w:p w:rsidR="0099403E" w:rsidRPr="001C4562" w:rsidRDefault="0099403E" w:rsidP="0099403E">
      <w:pPr>
        <w:ind w:firstLine="426"/>
        <w:rPr>
          <w:sz w:val="16"/>
          <w:szCs w:val="16"/>
        </w:rPr>
      </w:pPr>
      <w:r w:rsidRPr="001C4562">
        <w:rPr>
          <w:sz w:val="16"/>
          <w:szCs w:val="16"/>
        </w:rPr>
        <w:t>3.1. Налог, подлежащий уплате по истечении налогового периода, уплачивается налогоплательщиками:</w:t>
      </w:r>
    </w:p>
    <w:p w:rsidR="0099403E" w:rsidRPr="001C4562" w:rsidRDefault="0099403E" w:rsidP="0099403E">
      <w:pPr>
        <w:ind w:firstLine="426"/>
        <w:rPr>
          <w:sz w:val="16"/>
          <w:szCs w:val="16"/>
        </w:rPr>
      </w:pPr>
      <w:proofErr w:type="gramStart"/>
      <w:r w:rsidRPr="001C4562">
        <w:rPr>
          <w:sz w:val="16"/>
          <w:szCs w:val="16"/>
        </w:rPr>
        <w:t>- организациями и физическими лицами, являющимися индивидуальными предпринимателями, - не позднее 10 февраля года, следующего за истекшим налоговым периодом;</w:t>
      </w:r>
      <w:proofErr w:type="gramEnd"/>
    </w:p>
    <w:p w:rsidR="0099403E" w:rsidRPr="001C4562" w:rsidRDefault="0099403E" w:rsidP="0099403E">
      <w:pPr>
        <w:ind w:firstLine="426"/>
        <w:rPr>
          <w:sz w:val="16"/>
          <w:szCs w:val="16"/>
        </w:rPr>
      </w:pPr>
      <w:r w:rsidRPr="001C4562">
        <w:rPr>
          <w:sz w:val="16"/>
          <w:szCs w:val="16"/>
        </w:rPr>
        <w:t xml:space="preserve">- физическими лицами – в сроки, установленные </w:t>
      </w:r>
      <w:proofErr w:type="gramStart"/>
      <w:r w:rsidRPr="001C4562">
        <w:rPr>
          <w:sz w:val="16"/>
          <w:szCs w:val="16"/>
        </w:rPr>
        <w:t>ч</w:t>
      </w:r>
      <w:proofErr w:type="gramEnd"/>
      <w:r w:rsidRPr="001C4562">
        <w:rPr>
          <w:sz w:val="16"/>
          <w:szCs w:val="16"/>
        </w:rPr>
        <w:t>. 1 ст. 397 Налогового кодекса Российской Федерации.</w:t>
      </w:r>
    </w:p>
    <w:p w:rsidR="0099403E" w:rsidRPr="001C4562" w:rsidRDefault="0099403E" w:rsidP="0099403E">
      <w:pPr>
        <w:pStyle w:val="a5"/>
        <w:numPr>
          <w:ilvl w:val="1"/>
          <w:numId w:val="4"/>
        </w:numPr>
        <w:tabs>
          <w:tab w:val="num" w:pos="-720"/>
        </w:tabs>
        <w:jc w:val="both"/>
        <w:rPr>
          <w:sz w:val="16"/>
          <w:szCs w:val="16"/>
        </w:rPr>
      </w:pPr>
      <w:r w:rsidRPr="001C4562">
        <w:rPr>
          <w:sz w:val="16"/>
          <w:szCs w:val="16"/>
        </w:rPr>
        <w:t>3.2. Отчетными периодами для налогоплательщиков – организаций и физических лиц, являющимися индивидуальными предпринимателями, признаются первый квартал, второй квартал и третий квартал календарного года.</w:t>
      </w:r>
    </w:p>
    <w:p w:rsidR="0099403E" w:rsidRPr="001C4562" w:rsidRDefault="0099403E" w:rsidP="0099403E">
      <w:pPr>
        <w:pStyle w:val="a5"/>
        <w:numPr>
          <w:ilvl w:val="1"/>
          <w:numId w:val="4"/>
        </w:numPr>
        <w:tabs>
          <w:tab w:val="num" w:pos="-720"/>
        </w:tabs>
        <w:jc w:val="both"/>
        <w:rPr>
          <w:sz w:val="16"/>
          <w:szCs w:val="16"/>
        </w:rPr>
      </w:pPr>
      <w:r w:rsidRPr="001C4562">
        <w:rPr>
          <w:sz w:val="16"/>
          <w:szCs w:val="16"/>
        </w:rPr>
        <w:t xml:space="preserve">3.3. </w:t>
      </w:r>
      <w:proofErr w:type="gramStart"/>
      <w:r w:rsidRPr="001C4562">
        <w:rPr>
          <w:sz w:val="16"/>
          <w:szCs w:val="16"/>
        </w:rPr>
        <w:t>Налогоплательщики организации и физические лица, являющимися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  <w:proofErr w:type="gramEnd"/>
    </w:p>
    <w:p w:rsidR="0099403E" w:rsidRPr="001C4562" w:rsidRDefault="0099403E" w:rsidP="0099403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4562">
        <w:rPr>
          <w:rFonts w:ascii="Times New Roman" w:hAnsi="Times New Roman" w:cs="Times New Roman"/>
          <w:sz w:val="16"/>
          <w:szCs w:val="16"/>
        </w:rPr>
        <w:t xml:space="preserve">3.4.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</w:t>
      </w:r>
      <w:hyperlink r:id="rId8" w:history="1">
        <w:r w:rsidRPr="001C4562">
          <w:rPr>
            <w:rFonts w:ascii="Times New Roman" w:hAnsi="Times New Roman" w:cs="Times New Roman"/>
            <w:color w:val="0000FF"/>
            <w:sz w:val="16"/>
            <w:szCs w:val="16"/>
          </w:rPr>
          <w:t>пунктом 1 ст. 396</w:t>
        </w:r>
      </w:hyperlink>
      <w:r w:rsidRPr="001C4562">
        <w:rPr>
          <w:rFonts w:ascii="Times New Roman" w:hAnsi="Times New Roman" w:cs="Times New Roman"/>
          <w:sz w:val="16"/>
          <w:szCs w:val="16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99403E" w:rsidRPr="001C4562" w:rsidRDefault="0099403E" w:rsidP="0099403E">
      <w:pPr>
        <w:pStyle w:val="a5"/>
        <w:ind w:left="720"/>
        <w:rPr>
          <w:b/>
          <w:sz w:val="16"/>
          <w:szCs w:val="16"/>
        </w:rPr>
      </w:pPr>
      <w:r w:rsidRPr="001C4562">
        <w:rPr>
          <w:b/>
          <w:sz w:val="16"/>
          <w:szCs w:val="16"/>
        </w:rPr>
        <w:t>4.Налоговые льготы</w:t>
      </w:r>
    </w:p>
    <w:p w:rsidR="0099403E" w:rsidRPr="001C4562" w:rsidRDefault="0099403E" w:rsidP="0099403E">
      <w:pPr>
        <w:pStyle w:val="a5"/>
        <w:jc w:val="left"/>
        <w:rPr>
          <w:sz w:val="16"/>
          <w:szCs w:val="16"/>
        </w:rPr>
      </w:pP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  <w:r w:rsidRPr="001C4562">
        <w:rPr>
          <w:sz w:val="16"/>
          <w:szCs w:val="16"/>
        </w:rPr>
        <w:t>4.1.От уплаты земельного налога освобождаются:</w:t>
      </w: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  <w:r w:rsidRPr="001C4562">
        <w:rPr>
          <w:sz w:val="16"/>
          <w:szCs w:val="16"/>
        </w:rPr>
        <w:t>4.1.1  Ветераны и инвалиды Великой Отечественной войны, проживающие на территории поселения.</w:t>
      </w:r>
    </w:p>
    <w:p w:rsidR="0099403E" w:rsidRPr="001C4562" w:rsidRDefault="0099403E" w:rsidP="0099403E">
      <w:pPr>
        <w:pStyle w:val="a5"/>
        <w:jc w:val="both"/>
        <w:rPr>
          <w:sz w:val="16"/>
          <w:szCs w:val="16"/>
        </w:rPr>
      </w:pPr>
      <w:r w:rsidRPr="001C4562">
        <w:rPr>
          <w:sz w:val="16"/>
          <w:szCs w:val="16"/>
        </w:rPr>
        <w:t xml:space="preserve"> </w:t>
      </w:r>
    </w:p>
    <w:p w:rsidR="0099403E" w:rsidRPr="001C4562" w:rsidRDefault="0099403E" w:rsidP="0099403E">
      <w:pPr>
        <w:pStyle w:val="a5"/>
        <w:ind w:left="720"/>
        <w:rPr>
          <w:b/>
          <w:sz w:val="16"/>
          <w:szCs w:val="16"/>
        </w:rPr>
      </w:pPr>
      <w:r w:rsidRPr="001C4562">
        <w:rPr>
          <w:b/>
          <w:sz w:val="16"/>
          <w:szCs w:val="16"/>
        </w:rPr>
        <w:t>5. Порядок и сроки предоставления налогоплательщиками</w:t>
      </w:r>
    </w:p>
    <w:p w:rsidR="0099403E" w:rsidRPr="001C4562" w:rsidRDefault="0099403E" w:rsidP="0099403E">
      <w:pPr>
        <w:pStyle w:val="a5"/>
        <w:ind w:left="360"/>
        <w:rPr>
          <w:b/>
          <w:sz w:val="16"/>
          <w:szCs w:val="16"/>
        </w:rPr>
      </w:pPr>
      <w:r w:rsidRPr="001C4562">
        <w:rPr>
          <w:b/>
          <w:sz w:val="16"/>
          <w:szCs w:val="16"/>
        </w:rPr>
        <w:t xml:space="preserve">документов, подтверждающих право на уменьшение </w:t>
      </w:r>
      <w:proofErr w:type="gramStart"/>
      <w:r w:rsidRPr="001C4562">
        <w:rPr>
          <w:b/>
          <w:sz w:val="16"/>
          <w:szCs w:val="16"/>
        </w:rPr>
        <w:t>налоговой</w:t>
      </w:r>
      <w:proofErr w:type="gramEnd"/>
      <w:r w:rsidRPr="001C4562">
        <w:rPr>
          <w:b/>
          <w:sz w:val="16"/>
          <w:szCs w:val="16"/>
        </w:rPr>
        <w:t xml:space="preserve"> </w:t>
      </w:r>
    </w:p>
    <w:p w:rsidR="0099403E" w:rsidRPr="001C4562" w:rsidRDefault="0099403E" w:rsidP="0099403E">
      <w:pPr>
        <w:pStyle w:val="a5"/>
        <w:ind w:left="360"/>
        <w:rPr>
          <w:b/>
          <w:sz w:val="16"/>
          <w:szCs w:val="16"/>
        </w:rPr>
      </w:pPr>
      <w:r w:rsidRPr="001C4562">
        <w:rPr>
          <w:b/>
          <w:sz w:val="16"/>
          <w:szCs w:val="16"/>
        </w:rPr>
        <w:t>базы, а также право на налоговые льготы</w:t>
      </w:r>
    </w:p>
    <w:p w:rsidR="0099403E" w:rsidRPr="001C4562" w:rsidRDefault="0099403E" w:rsidP="0099403E">
      <w:pPr>
        <w:pStyle w:val="a5"/>
        <w:ind w:left="360"/>
        <w:rPr>
          <w:sz w:val="16"/>
          <w:szCs w:val="16"/>
        </w:rPr>
      </w:pPr>
    </w:p>
    <w:p w:rsidR="0099403E" w:rsidRPr="001C4562" w:rsidRDefault="0099403E" w:rsidP="0099403E">
      <w:pPr>
        <w:ind w:firstLine="540"/>
        <w:rPr>
          <w:sz w:val="16"/>
          <w:szCs w:val="16"/>
        </w:rPr>
      </w:pPr>
      <w:r w:rsidRPr="001C4562">
        <w:rPr>
          <w:sz w:val="16"/>
          <w:szCs w:val="16"/>
        </w:rPr>
        <w:t xml:space="preserve">5.1. </w:t>
      </w:r>
      <w:proofErr w:type="gramStart"/>
      <w:r w:rsidRPr="001C4562">
        <w:rPr>
          <w:sz w:val="16"/>
          <w:szCs w:val="16"/>
        </w:rPr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99403E" w:rsidRPr="001C4562" w:rsidRDefault="0099403E" w:rsidP="0099403E">
      <w:pPr>
        <w:pStyle w:val="a3"/>
        <w:rPr>
          <w:sz w:val="16"/>
          <w:szCs w:val="16"/>
        </w:rPr>
      </w:pPr>
    </w:p>
    <w:p w:rsidR="0099403E" w:rsidRPr="001C4562" w:rsidRDefault="0099403E" w:rsidP="0099403E">
      <w:pPr>
        <w:pStyle w:val="4"/>
        <w:rPr>
          <w:rFonts w:ascii="Arial" w:hAnsi="Arial"/>
          <w:sz w:val="16"/>
          <w:szCs w:val="16"/>
        </w:rPr>
      </w:pPr>
      <w:r w:rsidRPr="001C4562">
        <w:rPr>
          <w:sz w:val="16"/>
          <w:szCs w:val="16"/>
        </w:rPr>
        <w:t xml:space="preserve">                                         </w:t>
      </w:r>
    </w:p>
    <w:p w:rsidR="00D57EFA" w:rsidRDefault="00D57EFA"/>
    <w:p w:rsidR="00FE371A" w:rsidRPr="00FE371A" w:rsidRDefault="00FE371A" w:rsidP="00FE371A">
      <w:pPr>
        <w:jc w:val="center"/>
        <w:rPr>
          <w:b/>
          <w:sz w:val="16"/>
          <w:szCs w:val="16"/>
          <w:effect w:val="sparkle"/>
        </w:rPr>
      </w:pPr>
      <w:proofErr w:type="gramStart"/>
      <w:r w:rsidRPr="00FE371A">
        <w:rPr>
          <w:b/>
          <w:sz w:val="16"/>
          <w:szCs w:val="16"/>
          <w:effect w:val="sparkle"/>
        </w:rPr>
        <w:t>П</w:t>
      </w:r>
      <w:proofErr w:type="gramEnd"/>
      <w:r w:rsidRPr="00FE371A">
        <w:rPr>
          <w:b/>
          <w:sz w:val="16"/>
          <w:szCs w:val="16"/>
          <w:effect w:val="sparkle"/>
        </w:rPr>
        <w:t xml:space="preserve"> О С Т А Н О В Л Е Н И Е</w:t>
      </w:r>
    </w:p>
    <w:p w:rsidR="00FE371A" w:rsidRPr="00FE371A" w:rsidRDefault="00FE371A" w:rsidP="00FE371A">
      <w:pPr>
        <w:rPr>
          <w:sz w:val="16"/>
          <w:szCs w:val="16"/>
        </w:rPr>
      </w:pPr>
    </w:p>
    <w:p w:rsidR="00FE371A" w:rsidRPr="00FE371A" w:rsidRDefault="00FE371A" w:rsidP="00FE371A">
      <w:pPr>
        <w:rPr>
          <w:sz w:val="16"/>
          <w:szCs w:val="16"/>
          <w:u w:val="single"/>
        </w:rPr>
      </w:pPr>
      <w:r w:rsidRPr="00FE371A">
        <w:rPr>
          <w:sz w:val="16"/>
          <w:szCs w:val="16"/>
          <w:u w:val="single"/>
        </w:rPr>
        <w:t>От  « 21  »  ноября  2014г.  № 192</w:t>
      </w:r>
    </w:p>
    <w:p w:rsidR="00FE371A" w:rsidRPr="00FE371A" w:rsidRDefault="00FE371A" w:rsidP="00FE371A">
      <w:pPr>
        <w:rPr>
          <w:sz w:val="16"/>
          <w:szCs w:val="16"/>
        </w:rPr>
      </w:pPr>
      <w:r w:rsidRPr="00FE371A">
        <w:rPr>
          <w:sz w:val="16"/>
          <w:szCs w:val="16"/>
        </w:rPr>
        <w:t>п. Березняки</w:t>
      </w:r>
    </w:p>
    <w:p w:rsidR="00FE371A" w:rsidRPr="00FE371A" w:rsidRDefault="00FE371A" w:rsidP="00FE371A">
      <w:pPr>
        <w:pStyle w:val="2"/>
        <w:rPr>
          <w:sz w:val="16"/>
          <w:szCs w:val="16"/>
        </w:rPr>
      </w:pPr>
    </w:p>
    <w:p w:rsidR="00FE371A" w:rsidRPr="00FE371A" w:rsidRDefault="00FE371A" w:rsidP="00FE371A">
      <w:pPr>
        <w:pStyle w:val="2"/>
        <w:rPr>
          <w:sz w:val="16"/>
          <w:szCs w:val="16"/>
        </w:rPr>
      </w:pPr>
      <w:r w:rsidRPr="00FE371A">
        <w:rPr>
          <w:sz w:val="16"/>
          <w:szCs w:val="16"/>
        </w:rPr>
        <w:t>«Об утверждении отчета об исполнении</w:t>
      </w:r>
    </w:p>
    <w:p w:rsidR="00FE371A" w:rsidRPr="00FE371A" w:rsidRDefault="00FE371A" w:rsidP="00FE371A">
      <w:pPr>
        <w:rPr>
          <w:sz w:val="16"/>
          <w:szCs w:val="16"/>
        </w:rPr>
      </w:pPr>
      <w:r w:rsidRPr="00FE371A">
        <w:rPr>
          <w:sz w:val="16"/>
          <w:szCs w:val="16"/>
        </w:rPr>
        <w:t xml:space="preserve">бюджета Березняковского сельского поселения  </w:t>
      </w:r>
    </w:p>
    <w:p w:rsidR="00FE371A" w:rsidRPr="00FE371A" w:rsidRDefault="00FE371A" w:rsidP="00FE371A">
      <w:pPr>
        <w:rPr>
          <w:sz w:val="16"/>
          <w:szCs w:val="16"/>
        </w:rPr>
      </w:pPr>
      <w:r w:rsidRPr="00FE371A">
        <w:rPr>
          <w:sz w:val="16"/>
          <w:szCs w:val="16"/>
        </w:rPr>
        <w:t>за 9 месяцев 2014 года»</w:t>
      </w:r>
    </w:p>
    <w:p w:rsidR="00FE371A" w:rsidRDefault="00FE371A" w:rsidP="00FE371A">
      <w:pPr>
        <w:rPr>
          <w:sz w:val="16"/>
          <w:szCs w:val="16"/>
        </w:rPr>
      </w:pPr>
    </w:p>
    <w:p w:rsidR="0099403E" w:rsidRPr="00FE371A" w:rsidRDefault="0099403E" w:rsidP="00FE371A">
      <w:pPr>
        <w:rPr>
          <w:sz w:val="16"/>
          <w:szCs w:val="16"/>
        </w:rPr>
      </w:pPr>
    </w:p>
    <w:p w:rsidR="00FE371A" w:rsidRPr="00FE371A" w:rsidRDefault="00FE371A" w:rsidP="00FE371A">
      <w:pPr>
        <w:ind w:firstLine="851"/>
        <w:jc w:val="both"/>
        <w:rPr>
          <w:sz w:val="16"/>
          <w:szCs w:val="16"/>
        </w:rPr>
      </w:pPr>
      <w:r w:rsidRPr="00FE371A">
        <w:rPr>
          <w:sz w:val="16"/>
          <w:szCs w:val="16"/>
        </w:rPr>
        <w:lastRenderedPageBreak/>
        <w:t>В соответствии с главой 25.1, статьей 264.2 Бюджетного кодекса РФ, Положением о бюджетном процессе в Березняковском муниципальном образовании</w:t>
      </w:r>
    </w:p>
    <w:p w:rsidR="00FE371A" w:rsidRPr="00FE371A" w:rsidRDefault="00FE371A" w:rsidP="00FE371A">
      <w:pPr>
        <w:ind w:firstLine="851"/>
        <w:jc w:val="both"/>
        <w:rPr>
          <w:sz w:val="16"/>
          <w:szCs w:val="16"/>
        </w:rPr>
      </w:pPr>
    </w:p>
    <w:p w:rsidR="00FE371A" w:rsidRPr="00FE371A" w:rsidRDefault="00FE371A" w:rsidP="00FE371A">
      <w:pPr>
        <w:pStyle w:val="31"/>
        <w:jc w:val="center"/>
        <w:rPr>
          <w:sz w:val="16"/>
          <w:szCs w:val="16"/>
        </w:rPr>
      </w:pPr>
      <w:proofErr w:type="gramStart"/>
      <w:r w:rsidRPr="00FE371A">
        <w:rPr>
          <w:sz w:val="16"/>
          <w:szCs w:val="16"/>
        </w:rPr>
        <w:t>П</w:t>
      </w:r>
      <w:proofErr w:type="gramEnd"/>
      <w:r w:rsidRPr="00FE371A">
        <w:rPr>
          <w:sz w:val="16"/>
          <w:szCs w:val="16"/>
        </w:rPr>
        <w:t xml:space="preserve"> О С Т А Н О В Л Я Ю:</w:t>
      </w:r>
    </w:p>
    <w:p w:rsidR="00FE371A" w:rsidRPr="00FE371A" w:rsidRDefault="00FE371A" w:rsidP="00FE371A">
      <w:pPr>
        <w:ind w:firstLine="851"/>
        <w:jc w:val="both"/>
        <w:rPr>
          <w:sz w:val="16"/>
          <w:szCs w:val="16"/>
        </w:rPr>
      </w:pPr>
    </w:p>
    <w:p w:rsidR="00FE371A" w:rsidRPr="00FE371A" w:rsidRDefault="00FE371A" w:rsidP="00FE371A">
      <w:pPr>
        <w:pStyle w:val="31"/>
        <w:numPr>
          <w:ilvl w:val="0"/>
          <w:numId w:val="1"/>
        </w:numPr>
        <w:tabs>
          <w:tab w:val="clear" w:pos="720"/>
          <w:tab w:val="num" w:pos="284"/>
        </w:tabs>
        <w:ind w:left="284" w:right="-142" w:firstLine="0"/>
        <w:rPr>
          <w:sz w:val="16"/>
          <w:szCs w:val="16"/>
        </w:rPr>
      </w:pPr>
      <w:r w:rsidRPr="00FE371A">
        <w:rPr>
          <w:sz w:val="16"/>
          <w:szCs w:val="16"/>
        </w:rPr>
        <w:t>Утвердить отчет об исполнении бюджета Березняковского сельского поселения  за 9 месяцев 2014 года по приложениям 1, 5, 7, 9, 13,  со следующими показателями:</w:t>
      </w:r>
    </w:p>
    <w:p w:rsidR="00FE371A" w:rsidRPr="00FE371A" w:rsidRDefault="00FE371A" w:rsidP="00FE371A">
      <w:pPr>
        <w:pStyle w:val="31"/>
        <w:tabs>
          <w:tab w:val="num" w:pos="284"/>
        </w:tabs>
        <w:ind w:left="284" w:right="-142"/>
        <w:rPr>
          <w:sz w:val="16"/>
          <w:szCs w:val="16"/>
        </w:rPr>
      </w:pPr>
    </w:p>
    <w:p w:rsidR="00FE371A" w:rsidRPr="00FE371A" w:rsidRDefault="00FE371A" w:rsidP="00FE371A">
      <w:pPr>
        <w:pStyle w:val="31"/>
        <w:tabs>
          <w:tab w:val="num" w:pos="284"/>
        </w:tabs>
        <w:ind w:left="284" w:right="-142"/>
        <w:rPr>
          <w:sz w:val="16"/>
          <w:szCs w:val="16"/>
        </w:rPr>
      </w:pPr>
      <w:r w:rsidRPr="00FE371A">
        <w:rPr>
          <w:sz w:val="16"/>
          <w:szCs w:val="16"/>
        </w:rPr>
        <w:t>Доходы  –  13 083,8 тыс. руб.</w:t>
      </w:r>
    </w:p>
    <w:p w:rsidR="00FE371A" w:rsidRPr="00FE371A" w:rsidRDefault="00FE371A" w:rsidP="00FE371A">
      <w:pPr>
        <w:pStyle w:val="31"/>
        <w:tabs>
          <w:tab w:val="num" w:pos="284"/>
        </w:tabs>
        <w:ind w:left="284" w:right="-142"/>
        <w:rPr>
          <w:sz w:val="16"/>
          <w:szCs w:val="16"/>
        </w:rPr>
      </w:pPr>
      <w:r w:rsidRPr="00FE371A">
        <w:rPr>
          <w:sz w:val="16"/>
          <w:szCs w:val="16"/>
        </w:rPr>
        <w:t>Расходы –  14 125,1  тыс. руб.</w:t>
      </w:r>
    </w:p>
    <w:p w:rsidR="00FE371A" w:rsidRPr="00FE371A" w:rsidRDefault="00FE371A" w:rsidP="00FE371A">
      <w:pPr>
        <w:pStyle w:val="31"/>
        <w:tabs>
          <w:tab w:val="num" w:pos="284"/>
        </w:tabs>
        <w:ind w:left="284" w:right="-142"/>
        <w:rPr>
          <w:sz w:val="16"/>
          <w:szCs w:val="16"/>
        </w:rPr>
      </w:pPr>
      <w:r w:rsidRPr="00FE371A">
        <w:rPr>
          <w:sz w:val="16"/>
          <w:szCs w:val="16"/>
        </w:rPr>
        <w:t xml:space="preserve">Дефицит – </w:t>
      </w:r>
      <w:r w:rsidRPr="00FE371A">
        <w:rPr>
          <w:sz w:val="16"/>
          <w:szCs w:val="16"/>
          <w:lang w:val="en-US"/>
        </w:rPr>
        <w:t>1 </w:t>
      </w:r>
      <w:r w:rsidRPr="00FE371A">
        <w:rPr>
          <w:sz w:val="16"/>
          <w:szCs w:val="16"/>
        </w:rPr>
        <w:t>041,3 тыс. руб.</w:t>
      </w:r>
    </w:p>
    <w:p w:rsidR="00FE371A" w:rsidRPr="00FE371A" w:rsidRDefault="00FE371A" w:rsidP="00FE371A">
      <w:pPr>
        <w:pStyle w:val="31"/>
        <w:tabs>
          <w:tab w:val="num" w:pos="284"/>
        </w:tabs>
        <w:ind w:left="284" w:right="-142"/>
        <w:rPr>
          <w:sz w:val="16"/>
          <w:szCs w:val="16"/>
        </w:rPr>
      </w:pPr>
    </w:p>
    <w:p w:rsidR="00FE371A" w:rsidRPr="00FE371A" w:rsidRDefault="00FE371A" w:rsidP="00FE371A">
      <w:pPr>
        <w:pStyle w:val="31"/>
        <w:numPr>
          <w:ilvl w:val="0"/>
          <w:numId w:val="1"/>
        </w:numPr>
        <w:tabs>
          <w:tab w:val="clear" w:pos="720"/>
          <w:tab w:val="num" w:pos="284"/>
        </w:tabs>
        <w:ind w:left="284" w:right="-142" w:firstLine="0"/>
        <w:rPr>
          <w:sz w:val="16"/>
          <w:szCs w:val="16"/>
        </w:rPr>
      </w:pPr>
      <w:r w:rsidRPr="00FE371A">
        <w:rPr>
          <w:sz w:val="16"/>
          <w:szCs w:val="16"/>
        </w:rPr>
        <w:t>Направить отчет об исполнении бюджета поселения за 9 месяцев 2014 года в Думу Березняковского сельского поселения МО.</w:t>
      </w:r>
    </w:p>
    <w:p w:rsidR="00FE371A" w:rsidRPr="00FE371A" w:rsidRDefault="00FE371A" w:rsidP="00FE371A">
      <w:pPr>
        <w:pStyle w:val="31"/>
        <w:tabs>
          <w:tab w:val="num" w:pos="284"/>
        </w:tabs>
        <w:ind w:left="284" w:right="-142"/>
        <w:rPr>
          <w:sz w:val="16"/>
          <w:szCs w:val="16"/>
        </w:rPr>
      </w:pPr>
    </w:p>
    <w:p w:rsidR="00FE371A" w:rsidRPr="00FE371A" w:rsidRDefault="00FE371A" w:rsidP="00FE371A">
      <w:pPr>
        <w:pStyle w:val="31"/>
        <w:numPr>
          <w:ilvl w:val="0"/>
          <w:numId w:val="1"/>
        </w:numPr>
        <w:tabs>
          <w:tab w:val="clear" w:pos="720"/>
          <w:tab w:val="num" w:pos="284"/>
        </w:tabs>
        <w:ind w:left="284" w:right="-142" w:firstLine="0"/>
        <w:rPr>
          <w:sz w:val="16"/>
          <w:szCs w:val="16"/>
        </w:rPr>
      </w:pPr>
      <w:r w:rsidRPr="00FE371A">
        <w:rPr>
          <w:sz w:val="16"/>
          <w:szCs w:val="16"/>
        </w:rPr>
        <w:t>В соответствии со ст. 36 БК РФ опубликовать отчет об исполнении бюджета поселения  в СМИ.</w:t>
      </w:r>
    </w:p>
    <w:p w:rsidR="00FE371A" w:rsidRPr="00FE371A" w:rsidRDefault="00FE371A" w:rsidP="00FE371A">
      <w:pPr>
        <w:pStyle w:val="31"/>
        <w:tabs>
          <w:tab w:val="num" w:pos="284"/>
        </w:tabs>
        <w:ind w:left="284" w:right="-142"/>
        <w:rPr>
          <w:sz w:val="16"/>
          <w:szCs w:val="16"/>
        </w:rPr>
      </w:pPr>
    </w:p>
    <w:p w:rsidR="00FE371A" w:rsidRPr="00FE371A" w:rsidRDefault="00FE371A" w:rsidP="00FE371A">
      <w:pPr>
        <w:pStyle w:val="31"/>
        <w:numPr>
          <w:ilvl w:val="0"/>
          <w:numId w:val="1"/>
        </w:numPr>
        <w:tabs>
          <w:tab w:val="clear" w:pos="720"/>
          <w:tab w:val="num" w:pos="284"/>
        </w:tabs>
        <w:ind w:left="284" w:right="-142" w:firstLine="0"/>
        <w:rPr>
          <w:sz w:val="16"/>
          <w:szCs w:val="16"/>
        </w:rPr>
      </w:pPr>
      <w:proofErr w:type="gramStart"/>
      <w:r w:rsidRPr="00FE371A">
        <w:rPr>
          <w:sz w:val="16"/>
          <w:szCs w:val="16"/>
        </w:rPr>
        <w:t>Контроль за</w:t>
      </w:r>
      <w:proofErr w:type="gramEnd"/>
      <w:r w:rsidRPr="00FE371A">
        <w:rPr>
          <w:sz w:val="16"/>
          <w:szCs w:val="16"/>
        </w:rPr>
        <w:t xml:space="preserve"> исполнением данного постановления оставляю за собой.</w:t>
      </w:r>
    </w:p>
    <w:p w:rsidR="00FE371A" w:rsidRPr="00FE371A" w:rsidRDefault="00FE371A" w:rsidP="00FE371A">
      <w:pPr>
        <w:jc w:val="both"/>
        <w:rPr>
          <w:sz w:val="16"/>
          <w:szCs w:val="16"/>
        </w:rPr>
      </w:pPr>
    </w:p>
    <w:p w:rsidR="00FE371A" w:rsidRPr="00FE371A" w:rsidRDefault="00FE371A" w:rsidP="00FE371A">
      <w:pPr>
        <w:jc w:val="both"/>
        <w:rPr>
          <w:sz w:val="16"/>
          <w:szCs w:val="16"/>
        </w:rPr>
      </w:pPr>
      <w:r w:rsidRPr="00FE371A">
        <w:rPr>
          <w:sz w:val="16"/>
          <w:szCs w:val="16"/>
        </w:rPr>
        <w:t>Глава администрации</w:t>
      </w:r>
      <w:r>
        <w:rPr>
          <w:sz w:val="16"/>
          <w:szCs w:val="16"/>
        </w:rPr>
        <w:t xml:space="preserve">  </w:t>
      </w:r>
      <w:r w:rsidRPr="00FE371A">
        <w:rPr>
          <w:sz w:val="16"/>
          <w:szCs w:val="16"/>
        </w:rPr>
        <w:t xml:space="preserve">Березняковского сельского поселения                                      А.П. Ефимова                                                                               </w:t>
      </w:r>
    </w:p>
    <w:p w:rsidR="00FE371A" w:rsidRPr="00FE371A" w:rsidRDefault="00FE371A" w:rsidP="00FE371A">
      <w:pPr>
        <w:jc w:val="both"/>
        <w:rPr>
          <w:sz w:val="16"/>
          <w:szCs w:val="16"/>
        </w:rPr>
      </w:pPr>
    </w:p>
    <w:p w:rsidR="00FE371A" w:rsidRPr="00FE371A" w:rsidRDefault="00FE371A" w:rsidP="00FE371A">
      <w:pPr>
        <w:jc w:val="both"/>
        <w:rPr>
          <w:sz w:val="16"/>
          <w:szCs w:val="16"/>
        </w:rPr>
      </w:pPr>
    </w:p>
    <w:tbl>
      <w:tblPr>
        <w:tblW w:w="10645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68"/>
        <w:gridCol w:w="142"/>
        <w:gridCol w:w="4589"/>
        <w:gridCol w:w="998"/>
        <w:gridCol w:w="907"/>
        <w:gridCol w:w="934"/>
        <w:gridCol w:w="917"/>
        <w:gridCol w:w="881"/>
      </w:tblGrid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6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РАСЧЁТ ПО ФУНКЦИОНАЛЬНОЙ СТРУКТУРЕ РАСХОДОВ</w:t>
            </w:r>
          </w:p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СЕЛЬСКОГО  ПОСЕЛЕНИЯ ЗА 9 месяцев 2014 ГОДА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00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План </w:t>
            </w:r>
          </w:p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 2014 год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Уточнённый план </w:t>
            </w:r>
          </w:p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01.10.2014 года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</w:t>
            </w:r>
          </w:p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 9 месяцев 2014 года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</w:t>
            </w:r>
          </w:p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исполнения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0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01.00 ОБЩЕГОСУДАРСТВЕННЫЕ ВОПРОСЫ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591,1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254,0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247,2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1 094,0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-55,3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1 038,7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758,3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447,0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-14,9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432,1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-14,9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568,1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407,2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3 888,0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-2 845,0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3 972,0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3 538,9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2 929,0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3 035,3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2 732,8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 служащих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1 617,0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-1 617,0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-1 312,0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-15,0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-7,3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935,7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806,1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 служащих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-521,0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-422,0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1 360,0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-11,5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1 348,5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774,5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423,4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355,0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249,7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перечисления другим бюджетам бюджетной системы РФ 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-11,5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-82,4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249,6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140,7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Народные инициатив</w:t>
            </w:r>
            <w:proofErr w:type="gramStart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ы(</w:t>
            </w:r>
            <w:proofErr w:type="gramEnd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двигатель: </w:t>
            </w:r>
            <w:proofErr w:type="gramStart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ОБ-128; МБ-6,35)</w:t>
            </w:r>
            <w:proofErr w:type="gramEnd"/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-20,6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5 707,0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-21,2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5 685,8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4 455,9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перечисления другим бюджетам бюджетной системы РФ 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РФ (</w:t>
            </w:r>
            <w:proofErr w:type="spellStart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ксп</w:t>
            </w:r>
            <w:proofErr w:type="spellEnd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677,0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518,8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др. общегосударственные расходы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0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8 095,0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-91,3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8 003,6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6 147,7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64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02.00 НАЦИОНАЛЬНАЯ ОБОРОНА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-0,5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202,5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135,7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155,6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02.03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6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0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-0,2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231,8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137,2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4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03.00  НАЦИОНАЛЬНАЯ БЕЗОПАСНОСТЬ И ПРАВООХРАНИТЕЛЬНАЯ ДЕЯТЕЛЬНОСТЬ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увиличение</w:t>
            </w:r>
            <w:proofErr w:type="spellEnd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стоимости материальных запасов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др. вопросы в обл. </w:t>
            </w:r>
            <w:proofErr w:type="spellStart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</w:t>
            </w:r>
            <w:proofErr w:type="spellEnd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без-сти</w:t>
            </w:r>
            <w:proofErr w:type="spellEnd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правоохр-ой</w:t>
            </w:r>
            <w:proofErr w:type="spellEnd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деят-сти</w:t>
            </w:r>
            <w:proofErr w:type="spellEnd"/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0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64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04.00 НАЦИОНАЛЬНАЯ ЭКОНОМИКА 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дорожный фонд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-43,6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472,4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дорожный фонд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дорожный фонд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-43,7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637,3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64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05.00 ЖИЛИЩНО-КОММУНАЛЬНОЕ ХОЗЯЙСТВО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6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 ДЦП "Развитие автомобильных дорог местного значения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3 733,0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-105,0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3 628,0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3 440,3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6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6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Подпрограмма" Модернизация </w:t>
            </w:r>
            <w:proofErr w:type="spellStart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обьектов</w:t>
            </w:r>
            <w:proofErr w:type="spellEnd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коммунальной инфраструктуры" </w:t>
            </w:r>
            <w:proofErr w:type="gramStart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ремонт теплотрассы) ОБ-3500,0; МБ-71,5)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3 571,5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3 387,8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"Чистая вода</w:t>
            </w:r>
            <w:proofErr w:type="gramStart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"(</w:t>
            </w:r>
            <w:proofErr w:type="gramEnd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разработка схемы </w:t>
            </w:r>
            <w:proofErr w:type="spellStart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водоснаб.водоотвед</w:t>
            </w:r>
            <w:proofErr w:type="spellEnd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.)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344,0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152,6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152,6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-19,0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-15,0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4 195,0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-223,0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3 972,0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3 592,9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07.00 ОБРАЗОВАНИЕ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64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08.00 КУЛЬТУРА, КИНЕМАТОГРАФИЯ, СРЕДСТВА МАССОВОЙ ИНФОРМАЦИИ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2 248,0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-1 003,8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2 810,2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2 672,7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1 566,0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2 162,0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2 030,4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6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647,2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642,3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463,6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23,3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406,0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6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1 547,0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-9,5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1 533,2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501,9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6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Программа "100 </w:t>
            </w:r>
            <w:proofErr w:type="spellStart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модел</w:t>
            </w:r>
            <w:proofErr w:type="spellEnd"/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Домов" ОБ-1000; МБ-500,0-народные инициативы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501,9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6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4 296,0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549,9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4 847,0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3 198,1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64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10 СОЦИАЛЬНАЯ ПОЛИТИКА 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6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социальные пенсии, </w:t>
            </w:r>
            <w:proofErr w:type="spellStart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пособия</w:t>
            </w:r>
            <w:proofErr w:type="gramStart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ыплачиваемые</w:t>
            </w:r>
            <w:proofErr w:type="spellEnd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орг-ми</w:t>
            </w:r>
            <w:proofErr w:type="spellEnd"/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64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11.00 ФИЗИЧЕСКАЯ КУЛЬТУРА И СПОРТ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-9,0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9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-13,0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14.00 МЕЖБЮДЖЕТНЫЕ ТРАНСФЕРТЫ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92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ГОСУАРСТВЕННОГО И МУНИЦИПАЛЬНОГО ДОЛГА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17 556,0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169,1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17 725,1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13 108,3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-2 290,4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6 638,6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5 793,5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-15,0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2 079,0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-991,3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2 030,7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1 751,7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1 576,0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1 577,5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585,5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4 540,0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-28,6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4 429,9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3 637,5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-86,5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785,0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785,2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586,3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-22,5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1 793,0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1 793,0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1 590,1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298,0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317,5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</w:t>
            </w:r>
          </w:p>
        </w:tc>
      </w:tr>
      <w:tr w:rsidR="00FE371A" w:rsidRPr="00FE371A" w:rsidTr="00FE371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проверка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17 556,0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169,1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17 725,1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13 108,3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FE371A" w:rsidRPr="00FE371A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</w:tbl>
    <w:p w:rsidR="00FE371A" w:rsidRPr="00FE371A" w:rsidRDefault="00FE371A" w:rsidP="00FE371A">
      <w:pPr>
        <w:jc w:val="both"/>
        <w:rPr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425"/>
        <w:gridCol w:w="181"/>
        <w:gridCol w:w="1801"/>
        <w:gridCol w:w="287"/>
        <w:gridCol w:w="239"/>
        <w:gridCol w:w="41"/>
        <w:gridCol w:w="287"/>
        <w:gridCol w:w="922"/>
        <w:gridCol w:w="747"/>
        <w:gridCol w:w="28"/>
        <w:gridCol w:w="571"/>
        <w:gridCol w:w="138"/>
        <w:gridCol w:w="190"/>
        <w:gridCol w:w="97"/>
        <w:gridCol w:w="1369"/>
        <w:gridCol w:w="469"/>
        <w:gridCol w:w="572"/>
        <w:gridCol w:w="137"/>
        <w:gridCol w:w="430"/>
        <w:gridCol w:w="137"/>
        <w:gridCol w:w="43"/>
        <w:gridCol w:w="245"/>
        <w:gridCol w:w="279"/>
        <w:gridCol w:w="146"/>
        <w:gridCol w:w="391"/>
        <w:gridCol w:w="35"/>
      </w:tblGrid>
      <w:tr w:rsidR="00FE371A" w:rsidRPr="00FE371A" w:rsidTr="00D0120B">
        <w:trPr>
          <w:gridAfter w:val="1"/>
          <w:wAfter w:w="35" w:type="dxa"/>
          <w:trHeight w:val="1590"/>
        </w:trPr>
        <w:tc>
          <w:tcPr>
            <w:tcW w:w="101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 xml:space="preserve">РАСПРЕДЕЛЕНИЕ БЮДЖЕТНЫХ АССИГНОВАНИЙ </w:t>
            </w:r>
            <w:r w:rsidRPr="00FE371A">
              <w:rPr>
                <w:b/>
                <w:bCs/>
                <w:sz w:val="16"/>
                <w:szCs w:val="16"/>
              </w:rPr>
              <w:br/>
              <w:t>БЮДЖЕТА БЕРЕЗНЯКОВСКОГО СЕЛЬСКОГО ПОСЕЛЕНИЯ</w:t>
            </w:r>
            <w:r w:rsidRPr="00FE371A">
              <w:rPr>
                <w:b/>
                <w:bCs/>
                <w:sz w:val="16"/>
                <w:szCs w:val="16"/>
              </w:rPr>
              <w:br/>
              <w:t xml:space="preserve">ПО РАЗДЕЛАМ И ПОДРАЗДЕЛАМ </w:t>
            </w:r>
            <w:r w:rsidRPr="00FE371A">
              <w:rPr>
                <w:b/>
                <w:bCs/>
                <w:sz w:val="16"/>
                <w:szCs w:val="16"/>
              </w:rPr>
              <w:br/>
              <w:t>КЛАССИФИКАЦИИ РАСХОДОВ БЮДЖЕТА ЗА 9 месяцев  2014 ГОДА</w:t>
            </w:r>
          </w:p>
        </w:tc>
      </w:tr>
      <w:tr w:rsidR="00FE371A" w:rsidRPr="00FE371A" w:rsidTr="00D0120B">
        <w:trPr>
          <w:gridAfter w:val="1"/>
          <w:wAfter w:w="35" w:type="dxa"/>
          <w:trHeight w:val="270"/>
        </w:trPr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(Тыс. рублей)</w:t>
            </w:r>
          </w:p>
        </w:tc>
      </w:tr>
      <w:tr w:rsidR="00FE371A" w:rsidRPr="00FE371A" w:rsidTr="00D0120B">
        <w:trPr>
          <w:gridAfter w:val="1"/>
          <w:wAfter w:w="35" w:type="dxa"/>
          <w:trHeight w:val="780"/>
        </w:trPr>
        <w:tc>
          <w:tcPr>
            <w:tcW w:w="29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71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371A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71A">
              <w:rPr>
                <w:b/>
                <w:bCs/>
                <w:color w:val="000000"/>
                <w:sz w:val="16"/>
                <w:szCs w:val="16"/>
              </w:rPr>
              <w:t>Бюджет на 2014 год</w:t>
            </w:r>
          </w:p>
        </w:tc>
        <w:tc>
          <w:tcPr>
            <w:tcW w:w="9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 xml:space="preserve">Внесение изменений 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71A">
              <w:rPr>
                <w:b/>
                <w:bCs/>
                <w:color w:val="000000"/>
                <w:sz w:val="16"/>
                <w:szCs w:val="16"/>
              </w:rPr>
              <w:t>Уточненный бюджет</w:t>
            </w: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71A">
              <w:rPr>
                <w:b/>
                <w:bCs/>
                <w:color w:val="000000"/>
                <w:sz w:val="16"/>
                <w:szCs w:val="16"/>
              </w:rPr>
              <w:t>Исполнение на 01.10.2014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E371A" w:rsidRPr="00FE371A" w:rsidTr="00D0120B">
        <w:trPr>
          <w:gridAfter w:val="1"/>
          <w:wAfter w:w="35" w:type="dxa"/>
          <w:trHeight w:val="503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8 095,0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-91,3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8 003,7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6 147,8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76,8</w:t>
            </w:r>
          </w:p>
        </w:tc>
      </w:tr>
      <w:tr w:rsidR="00FE371A" w:rsidRPr="00FE371A" w:rsidTr="00D0120B">
        <w:trPr>
          <w:gridAfter w:val="1"/>
          <w:wAfter w:w="35" w:type="dxa"/>
          <w:trHeight w:val="403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01.02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1 094,0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-55,3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1 038,7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758,3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73,0</w:t>
            </w:r>
          </w:p>
        </w:tc>
      </w:tr>
      <w:tr w:rsidR="00FE371A" w:rsidRPr="00FE371A" w:rsidTr="00D0120B">
        <w:trPr>
          <w:gridAfter w:val="1"/>
          <w:wAfter w:w="35" w:type="dxa"/>
          <w:trHeight w:val="720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01.03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583,0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-14,9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568,1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407,2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71,7</w:t>
            </w:r>
          </w:p>
        </w:tc>
      </w:tr>
      <w:tr w:rsidR="00FE371A" w:rsidRPr="00FE371A" w:rsidTr="00D0120B">
        <w:trPr>
          <w:gridAfter w:val="1"/>
          <w:wAfter w:w="35" w:type="dxa"/>
          <w:trHeight w:val="540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01.04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5 707,0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-21,2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5 685,8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4 456,0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78,4</w:t>
            </w:r>
          </w:p>
        </w:tc>
      </w:tr>
      <w:tr w:rsidR="00FE371A" w:rsidRPr="00FE371A" w:rsidTr="00D0120B">
        <w:trPr>
          <w:gridAfter w:val="1"/>
          <w:wAfter w:w="35" w:type="dxa"/>
          <w:trHeight w:val="570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01.06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677,0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677,1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518,8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76,6</w:t>
            </w:r>
          </w:p>
        </w:tc>
      </w:tr>
      <w:tr w:rsidR="00FE371A" w:rsidRPr="00FE371A" w:rsidTr="00D0120B">
        <w:trPr>
          <w:gridAfter w:val="1"/>
          <w:wAfter w:w="35" w:type="dxa"/>
          <w:trHeight w:val="251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01.11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15,0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15,0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</w:tr>
      <w:tr w:rsidR="00FE371A" w:rsidRPr="00FE371A" w:rsidTr="00D0120B">
        <w:trPr>
          <w:gridAfter w:val="1"/>
          <w:wAfter w:w="35" w:type="dxa"/>
          <w:trHeight w:val="200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01.13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19,0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19,0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7,5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39,5</w:t>
            </w:r>
          </w:p>
        </w:tc>
      </w:tr>
      <w:tr w:rsidR="00FE371A" w:rsidRPr="00FE371A" w:rsidTr="00D0120B">
        <w:trPr>
          <w:gridAfter w:val="1"/>
          <w:wAfter w:w="35" w:type="dxa"/>
          <w:trHeight w:val="248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02.00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-0,2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231,8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137,2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59,2</w:t>
            </w:r>
          </w:p>
        </w:tc>
      </w:tr>
      <w:tr w:rsidR="00FE371A" w:rsidRPr="00FE371A" w:rsidTr="00D0120B">
        <w:trPr>
          <w:gridAfter w:val="1"/>
          <w:wAfter w:w="35" w:type="dxa"/>
          <w:trHeight w:val="265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02.03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232,0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-0,2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231,8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137,2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59,2</w:t>
            </w:r>
          </w:p>
        </w:tc>
      </w:tr>
      <w:tr w:rsidR="00FE371A" w:rsidRPr="00FE371A" w:rsidTr="00D0120B">
        <w:trPr>
          <w:gridAfter w:val="1"/>
          <w:wAfter w:w="35" w:type="dxa"/>
          <w:trHeight w:val="503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-5,6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E371A" w:rsidRPr="00FE371A" w:rsidTr="00D0120B">
        <w:trPr>
          <w:gridAfter w:val="1"/>
          <w:wAfter w:w="35" w:type="dxa"/>
          <w:trHeight w:val="660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03.09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27,0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27,0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E371A" w:rsidRPr="00FE371A" w:rsidTr="00D0120B">
        <w:trPr>
          <w:gridAfter w:val="1"/>
          <w:wAfter w:w="35" w:type="dxa"/>
          <w:trHeight w:val="372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03.14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7,0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-5,6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1,4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</w:tr>
      <w:tr w:rsidR="00FE371A" w:rsidRPr="00FE371A" w:rsidTr="00D0120B">
        <w:trPr>
          <w:gridAfter w:val="1"/>
          <w:wAfter w:w="35" w:type="dxa"/>
          <w:trHeight w:val="338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04.00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681,0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-43,7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637,3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5,1</w:t>
            </w:r>
          </w:p>
        </w:tc>
      </w:tr>
      <w:tr w:rsidR="00FE371A" w:rsidRPr="00FE371A" w:rsidTr="00D0120B">
        <w:trPr>
          <w:gridAfter w:val="1"/>
          <w:wAfter w:w="35" w:type="dxa"/>
          <w:trHeight w:val="360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04.01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85,0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-0,1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84,9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32,4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38,2</w:t>
            </w:r>
          </w:p>
        </w:tc>
      </w:tr>
      <w:tr w:rsidR="00FE371A" w:rsidRPr="00FE371A" w:rsidTr="00D0120B">
        <w:trPr>
          <w:gridAfter w:val="1"/>
          <w:wAfter w:w="35" w:type="dxa"/>
          <w:trHeight w:val="360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04.09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596,0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-43,6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552,4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</w:tr>
      <w:tr w:rsidR="00FE371A" w:rsidRPr="00FE371A" w:rsidTr="00D0120B">
        <w:trPr>
          <w:gridAfter w:val="1"/>
          <w:wAfter w:w="35" w:type="dxa"/>
          <w:trHeight w:val="368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05.00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4 195,0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-223,0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3 972,0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3 592,9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90,5</w:t>
            </w:r>
          </w:p>
        </w:tc>
      </w:tr>
      <w:tr w:rsidR="00FE371A" w:rsidRPr="00FE371A" w:rsidTr="00D0120B">
        <w:trPr>
          <w:gridAfter w:val="1"/>
          <w:wAfter w:w="35" w:type="dxa"/>
          <w:trHeight w:val="345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05.01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10,0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-10,0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</w:tr>
      <w:tr w:rsidR="00FE371A" w:rsidRPr="00FE371A" w:rsidTr="00D0120B">
        <w:trPr>
          <w:gridAfter w:val="1"/>
          <w:wAfter w:w="35" w:type="dxa"/>
          <w:trHeight w:val="300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05.02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3 733,0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-105,0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3 628,0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3 440,3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94,8</w:t>
            </w:r>
          </w:p>
        </w:tc>
      </w:tr>
      <w:tr w:rsidR="00FE371A" w:rsidRPr="00FE371A" w:rsidTr="00D0120B">
        <w:trPr>
          <w:gridAfter w:val="1"/>
          <w:wAfter w:w="35" w:type="dxa"/>
          <w:trHeight w:val="234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05.03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452,0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-108,0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344,0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152,6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44,4</w:t>
            </w:r>
          </w:p>
        </w:tc>
      </w:tr>
      <w:tr w:rsidR="00FE371A" w:rsidRPr="00FE371A" w:rsidTr="00D0120B">
        <w:trPr>
          <w:gridAfter w:val="1"/>
          <w:wAfter w:w="35" w:type="dxa"/>
          <w:trHeight w:val="304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07.00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-4,0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E371A" w:rsidRPr="00FE371A" w:rsidTr="00D0120B">
        <w:trPr>
          <w:gridAfter w:val="1"/>
          <w:wAfter w:w="35" w:type="dxa"/>
          <w:trHeight w:val="289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07.07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4,0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-4,0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E371A" w:rsidRPr="00FE371A" w:rsidTr="00D0120B">
        <w:trPr>
          <w:gridAfter w:val="1"/>
          <w:wAfter w:w="35" w:type="dxa"/>
          <w:trHeight w:val="280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08.00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4 297,0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549,9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4 846,9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3 198,0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66,0</w:t>
            </w:r>
          </w:p>
        </w:tc>
      </w:tr>
      <w:tr w:rsidR="00FE371A" w:rsidRPr="00FE371A" w:rsidTr="00D0120B">
        <w:trPr>
          <w:gridAfter w:val="1"/>
          <w:wAfter w:w="35" w:type="dxa"/>
          <w:trHeight w:val="420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Культура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08.01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4 297,0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549,9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4 846,9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3 198,0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66,0</w:t>
            </w:r>
          </w:p>
        </w:tc>
      </w:tr>
      <w:tr w:rsidR="00FE371A" w:rsidRPr="00FE371A" w:rsidTr="00D0120B">
        <w:trPr>
          <w:gridAfter w:val="1"/>
          <w:wAfter w:w="35" w:type="dxa"/>
          <w:trHeight w:val="15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08.04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 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FE371A" w:rsidRPr="00FE371A" w:rsidTr="00D0120B">
        <w:trPr>
          <w:gridAfter w:val="1"/>
          <w:wAfter w:w="35" w:type="dxa"/>
          <w:trHeight w:val="207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E371A" w:rsidRPr="00FE371A" w:rsidTr="00D0120B">
        <w:trPr>
          <w:gridAfter w:val="1"/>
          <w:wAfter w:w="35" w:type="dxa"/>
          <w:trHeight w:val="269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10.03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4,0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-1,0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3,0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</w:tr>
      <w:tr w:rsidR="00FE371A" w:rsidRPr="00FE371A" w:rsidTr="00D0120B">
        <w:trPr>
          <w:gridAfter w:val="1"/>
          <w:wAfter w:w="35" w:type="dxa"/>
          <w:trHeight w:val="319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-13,0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E371A" w:rsidRPr="00FE371A" w:rsidTr="00D0120B">
        <w:trPr>
          <w:gridAfter w:val="1"/>
          <w:wAfter w:w="35" w:type="dxa"/>
          <w:trHeight w:val="268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11.05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14,0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-13,0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1,0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71A" w:rsidRPr="00FE371A" w:rsidRDefault="00FE371A">
            <w:pPr>
              <w:jc w:val="right"/>
              <w:outlineLvl w:val="0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</w:tr>
      <w:tr w:rsidR="00FE371A" w:rsidRPr="00FE371A" w:rsidTr="00D0120B">
        <w:trPr>
          <w:gridAfter w:val="1"/>
          <w:wAfter w:w="35" w:type="dxa"/>
          <w:trHeight w:val="503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E371A" w:rsidRPr="00FE371A" w:rsidTr="00D0120B">
        <w:trPr>
          <w:gridAfter w:val="1"/>
          <w:wAfter w:w="35" w:type="dxa"/>
          <w:trHeight w:val="300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A" w:rsidRPr="00FE371A" w:rsidRDefault="00FE371A">
            <w:pPr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center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13.01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0,0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1,0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A" w:rsidRPr="00FE371A" w:rsidRDefault="00FE371A">
            <w:pPr>
              <w:rPr>
                <w:sz w:val="16"/>
                <w:szCs w:val="16"/>
              </w:rPr>
            </w:pPr>
            <w:r w:rsidRPr="00FE371A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E371A" w:rsidRPr="00FE371A" w:rsidTr="00D0120B">
        <w:trPr>
          <w:gridAfter w:val="1"/>
          <w:wAfter w:w="35" w:type="dxa"/>
          <w:trHeight w:val="503"/>
        </w:trPr>
        <w:tc>
          <w:tcPr>
            <w:tcW w:w="29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center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17 556,0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169,1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17 725,1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13 108,3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371A" w:rsidRPr="00FE371A" w:rsidRDefault="00FE371A">
            <w:pPr>
              <w:jc w:val="right"/>
              <w:rPr>
                <w:b/>
                <w:bCs/>
                <w:sz w:val="16"/>
                <w:szCs w:val="16"/>
              </w:rPr>
            </w:pPr>
            <w:r w:rsidRPr="00FE371A">
              <w:rPr>
                <w:b/>
                <w:bCs/>
                <w:sz w:val="16"/>
                <w:szCs w:val="16"/>
              </w:rPr>
              <w:t>74,0</w:t>
            </w:r>
          </w:p>
        </w:tc>
      </w:tr>
      <w:tr w:rsidR="00FE371A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782"/>
        </w:trPr>
        <w:tc>
          <w:tcPr>
            <w:tcW w:w="1017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РАЗДЕЛАМ, ПОДРАЗДЕЛАМ, </w:t>
            </w:r>
          </w:p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ЦЕЛЕВЫМ СТАТЬЯМ И ГРУППАМ ВИДОВ РАСХОДОВ </w:t>
            </w:r>
          </w:p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ЗА 9 месяцев  2014 ГОДА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44"/>
        </w:trPr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52"/>
        </w:trPr>
        <w:tc>
          <w:tcPr>
            <w:tcW w:w="6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212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9 месяцев 2014 года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Ассигнования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758,3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1 038,7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758,3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1 038,7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2110000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758,3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1 038,7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758,3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1 038,7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758,3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1 038,7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591,1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791,5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74,7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167,2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247,2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407,2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568,1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71,7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407,2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568,1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71,7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2120000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407,2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568,1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71,7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0103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407,2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567,1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407,2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567,1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432,1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94,4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69,9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816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4 455,9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5 685,8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816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4 321,1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5 551,0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816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4 321,1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5 551,0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816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4 321,1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5 551,0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816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2 572,4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3 331,5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816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1 857,8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1 859,7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1 437,0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1 437,7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420,8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816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816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46,0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165,4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19,7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10,2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14,2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816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666,9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1 300,4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51,3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423,4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871,5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239,5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330,0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19,4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816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816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1 681,1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2 111,3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816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1 681,1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2 111,3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1 295,8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1 597,6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81,1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385,3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513,7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08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67,6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08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67,6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953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67,6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816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816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816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816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518,8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518,8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518,8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518,8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08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518,8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08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518,8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953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518,8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271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271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2220000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2228400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271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271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2230000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2238400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0113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953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953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271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137,2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231,8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6000000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137,2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231,8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08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6030000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Подпрограмма " 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137,2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231,8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137,2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231,8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135,6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202,5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101,5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155,6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34,2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46,9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72,9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труда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0203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2310000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0314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2320000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32,4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</w:t>
            </w:r>
            <w:proofErr w:type="gram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"Р</w:t>
            </w:r>
            <w:proofErr w:type="gram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азвитие жилищно- коммунального хозяйства в Иркутской области" на 2014-2018 годы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32,4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6130000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Подпрограмма " Обеспечение проведения сбалансированной и стабильной политики в области государственного регулирования цен (тарифов)" на 2014-2018 годы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32,4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32,4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32,4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40,1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24,9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40,1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40,1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0401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552,4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271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552,4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271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2420000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552,4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2428400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552,4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2428400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2428400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271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542,5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542,5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472,5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3 440,3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3 628,0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2520000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0502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271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271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3020000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"Чистая вода"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3028400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08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Подпрогамма</w:t>
            </w:r>
            <w:proofErr w:type="spell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 "Чистая вода в Березняковском сельском поселении на 2014-2018 годы" Муниципальной программы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52,5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52,5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08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Подпрогамма</w:t>
            </w:r>
            <w:proofErr w:type="spell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 "Чистая вода в Березняковском сельском поселении на 2014-2018 годы" Муниципальной программы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Научно-исследовательские и опытно-конструкторские работы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52,5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52,5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953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Подпрогамма</w:t>
            </w:r>
            <w:proofErr w:type="spell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 "Чистая вода в Березняковском сельском поселении на 2014-2018 годы" Муниципальной программы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Научно-исследовательские и опытно-конструкторские работы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52,5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52,5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3028458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"Модернизация объектов коммунальной инфраструктуры Березняковского СП на 2014-2018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71,5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71,5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3028458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"Модернизация объектов коммунальной инфраструктуры Березняковского СП на 2014-2018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71,5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71,5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3028458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Подпрограмма "Модернизация объектов коммунальной инфраструктуры Березняковского СП на 2014-2018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71,5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71,5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</w:t>
            </w:r>
            <w:proofErr w:type="gram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"Р</w:t>
            </w:r>
            <w:proofErr w:type="gram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азвитие жилищно- коммунального хозяйства в Иркутской области" на 2014-2018 годы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3 316,3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3 500,0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6140000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"Модернизация объектов коммунальной инфраструктуры Иркутской области" на </w:t>
            </w:r>
            <w:proofErr w:type="spellStart"/>
            <w:proofErr w:type="gram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на</w:t>
            </w:r>
            <w:proofErr w:type="spellEnd"/>
            <w:proofErr w:type="gram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 2014-2018 годы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3 316,3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3 500,0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224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6140100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"Проведение модернизации, реконструкции, нового </w:t>
            </w: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сторительства</w:t>
            </w:r>
            <w:proofErr w:type="spell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объектов теплоснабжения, капитального ремонта объектов коммунальной инфраструктуры на территории Иркутской области" на 2014-2018 годы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3 316,3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3 500,0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224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3 316,3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3 500,0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224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3 316,3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3 500,0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224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3 316,3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3 500,0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152,6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344,0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152,6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344,0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2530000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152,6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344,0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545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152,6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344,0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152,6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328,0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152,6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328,0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152,6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50,9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271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3 198,0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4 846,9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2800000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2 698,0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3 346,9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679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2810000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Дворцы и дома культуры, другие учреждения культуры /Обеспечение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2 698,0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3 346,9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2 698,0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3 346,9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554,3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1 069,5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528,9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531,8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406,3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408,4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122,6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123,4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(оказание услуг) </w:t>
            </w: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112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Иные выплаты персоналу казенных учреждений, за </w:t>
            </w: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15,7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42,6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36,9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271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13,8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20,6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271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271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271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271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489,1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1,9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408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406,0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15,4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2 143,8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2 277,4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94,1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2 143,8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2 277,4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94,1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1 624,1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1 753,6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ицами </w:t>
            </w: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(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111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Фонд оплаты труда казенных учреждений и взносы по </w:t>
            </w: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213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519,7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523,8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5510000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2900000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2920000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2928500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Социальные выплаты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2928511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2928511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2928511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2928511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2710000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Другие вопросы в области физической </w:t>
            </w: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культуры и спорта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2718400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Выполнение функций органами местного </w:t>
            </w: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1105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2240000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Управление муниципальным долгом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2248900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Повышение финансовой устойчивости бюджетов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5" w:type="dxa"/>
          <w:trHeight w:val="137"/>
        </w:trPr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13 108,4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17 725,1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1A" w:rsidRPr="00D0120B" w:rsidRDefault="00FE37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70"/>
        </w:trPr>
        <w:tc>
          <w:tcPr>
            <w:tcW w:w="1020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</w:t>
            </w:r>
          </w:p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 ЗА 9 месяцев 2014 ГОДА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КВСР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КОСГУ 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Ассигнования 2014  год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9 месяцев 2014 года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17 107,9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12 652,1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1 038,7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758,3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1 038,7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758,3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2110000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1 038,7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758,3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1 038,7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758,3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</w:t>
            </w: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0102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</w:t>
            </w: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2118100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791,5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591,1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74,7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247,2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167,2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5 685,8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4 455,9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5 551,0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4 321,1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5 551,0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4 321,1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5 551,0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4 321,1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3 331,5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2 572,4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1 437,7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1 437,0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420,8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19,7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14,2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871,5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423,4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330,0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239,5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19,4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2138251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2 111,3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1 681,1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1 597,6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1 295,8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81,1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513,7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385,3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7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67,6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67,6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134,8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469,7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469,7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469,7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</w:t>
            </w: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0106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</w:t>
            </w: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выполнений функций органами местного </w:t>
            </w: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469,7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7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469,7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469,7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2220000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2228400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2230000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2238400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231,8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137,2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</w:t>
            </w: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0203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6000000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Государственная программа Иркутской области </w:t>
            </w: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"Совершенствование механизмов управления экономическим развитием" на 2014-2018 годы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231,8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137,2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7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6030000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Подпрограмма " 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231,8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137,2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231,8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137,2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155,6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101,5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46,9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72,9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6035118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комисариаты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6,3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2310000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2320000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32,4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</w:t>
            </w:r>
            <w:proofErr w:type="gram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"Р</w:t>
            </w:r>
            <w:proofErr w:type="gram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азвитие жилищно- коммунального хозяйства в Иркутской области" на 2014-2018 годы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32,4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6130000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Подпрограмма " Обеспечение проведения сбалансированной и стабильной политики в области государственного регулирования цен (тарифов)" на 2014-2018 годы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32,4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32,4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24,9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40,1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40,1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552,4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552,4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2420000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552,4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2428400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552,4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2428400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542,5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472,5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3 628,0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3 440,3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2520000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3020000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"Чистая вода"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3028400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7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Подпрогамма</w:t>
            </w:r>
            <w:proofErr w:type="spell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 "Чистая вода в Березняковском сельском поселении на 2014-2018 годы" Муниципальной программы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52,5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52,5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Подпрогамма</w:t>
            </w:r>
            <w:proofErr w:type="spell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 "Чистая вода в Березняковском сельском поселении на 2014-2018 годы" Муниципальной программы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52,5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52,5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3028458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"Модернизация объектов коммунальной инфраструктуры Березняковского СП на 2014-2018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71,5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71,5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3028458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Подпрограмма "Модернизация объектов коммунальной инфраструктуры Березняковского СП на 2014-2018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71,5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71,5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</w:t>
            </w:r>
            <w:proofErr w:type="gram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"Р</w:t>
            </w:r>
            <w:proofErr w:type="gram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азвитие жилищно- коммунального хозяйства в Иркутской области" на 2014-2018 годы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3 500,0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3 316,3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6140000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"Модернизация объектов коммунальной инфраструктуры Иркутской области" на </w:t>
            </w:r>
            <w:proofErr w:type="spellStart"/>
            <w:proofErr w:type="gram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на</w:t>
            </w:r>
            <w:proofErr w:type="spellEnd"/>
            <w:proofErr w:type="gram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 2014-2018 годы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3 500,0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3 316,3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8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6140100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"Проведение модернизации, реконструкции, нового </w:t>
            </w: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сторительства</w:t>
            </w:r>
            <w:proofErr w:type="spell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объектов </w:t>
            </w: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теплоснабжения, капитального ремонта объектов коммунальной инфраструктуры на территории Иркутской области" на 2014-2018 годы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3 500,0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3 316,3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8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3 500,0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3 316,3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727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3 500,0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3 316,3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344,0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152,6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344,0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152,6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2530000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344,0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152,6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344,0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152,6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328,0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152,6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152,6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50,9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12,5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4 846,9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3 198,0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2800000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3 346,9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2 698,0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2810000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Дворцы и дома культуры, другие учреждения культуры /Обеспечение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3 346,9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2 698,0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3 346,9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2 698,0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1 069,5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554,3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408,4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406,3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123,4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122,6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20,6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13,8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406,0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10,7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15,4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2 277,4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2 143,7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94,1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1 753,6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1 624,1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92,6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523,8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519,7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5510000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2900000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2920000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2928500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Социальные выплаты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2928511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2928511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2928511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2710000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Проведение мероприятий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2240000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Управление муниципальным долгом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2248900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Повышение финансовой устойчивости бюджетов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617,2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456,3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73,9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568,1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407,2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71,7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568,1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407,2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71,7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2120000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568,1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407,2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71,7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567,1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407,2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71,8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432,1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72,4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94,4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69,9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Дума Березняковского сельского поселения Нижнеилимского </w:t>
            </w: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0106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</w:t>
            </w: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выполнений функций органами местного </w:t>
            </w: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930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0120B" w:rsidRPr="00D0120B" w:rsidTr="00D0120B">
        <w:tblPrEx>
          <w:tblCellMar>
            <w:left w:w="30" w:type="dxa"/>
            <w:right w:w="30" w:type="dxa"/>
          </w:tblCellMar>
          <w:tblLook w:val="0000"/>
        </w:tblPrEx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66,7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41,5</w:t>
            </w:r>
          </w:p>
        </w:tc>
      </w:tr>
    </w:tbl>
    <w:p w:rsidR="00FE371A" w:rsidRDefault="00FE371A">
      <w:pPr>
        <w:rPr>
          <w:sz w:val="16"/>
          <w:szCs w:val="16"/>
        </w:rPr>
      </w:pPr>
    </w:p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21"/>
        <w:gridCol w:w="806"/>
        <w:gridCol w:w="1726"/>
        <w:gridCol w:w="1365"/>
        <w:gridCol w:w="1423"/>
      </w:tblGrid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ИСТОЧНИКИ ВНУТРЕННЕГО ФИНАНСИРОВАНИЯ ДЕФИЦИТА </w:t>
            </w:r>
          </w:p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СЕЛЬСКОГО ПОСЕЛЕНИЯ ЗА 9 месяцев 2014 ГОДА</w:t>
            </w:r>
          </w:p>
        </w:tc>
      </w:tr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Главный</w:t>
            </w:r>
          </w:p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</w:t>
            </w:r>
            <w:proofErr w:type="spellEnd"/>
          </w:p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ратор</w:t>
            </w:r>
            <w:proofErr w:type="spellEnd"/>
          </w:p>
        </w:tc>
        <w:tc>
          <w:tcPr>
            <w:tcW w:w="1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источников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на 2014 год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на 01.10.2014 года</w:t>
            </w:r>
          </w:p>
        </w:tc>
      </w:tr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01 00 </w:t>
            </w:r>
            <w:proofErr w:type="spellStart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946,1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1 041,3</w:t>
            </w:r>
          </w:p>
        </w:tc>
      </w:tr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Погашение бюджетами муниципальных районов кредитов,  предоставленных кредитными организациями в валюте Российской Федерации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01 03 00 </w:t>
            </w:r>
            <w:proofErr w:type="spellStart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01 03 01 00 10 0000 710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 муниципальных районов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01 03 01 00 10 0000 810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01 05 00 </w:t>
            </w:r>
            <w:proofErr w:type="spellStart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871,1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1 041,3</w:t>
            </w:r>
          </w:p>
        </w:tc>
      </w:tr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01 05 02 01 10 0000 510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-16 854,0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-13 083,8</w:t>
            </w:r>
          </w:p>
        </w:tc>
      </w:tr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01 05 02 01 10 0000 610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17 725,1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14 125,1</w:t>
            </w:r>
          </w:p>
        </w:tc>
      </w:tr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72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16 854,00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13 083,80</w:t>
            </w:r>
          </w:p>
        </w:tc>
      </w:tr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17 725,10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14 125,10</w:t>
            </w:r>
          </w:p>
        </w:tc>
      </w:tr>
      <w:tr w:rsidR="00D0120B" w:rsidRPr="00D0120B" w:rsidTr="00D0120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дефицит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-871,1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0B" w:rsidRPr="00D0120B" w:rsidRDefault="00D01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0120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-1 041,3</w:t>
            </w:r>
          </w:p>
        </w:tc>
      </w:tr>
    </w:tbl>
    <w:p w:rsidR="00D0120B" w:rsidRDefault="00D0120B">
      <w:pPr>
        <w:rPr>
          <w:sz w:val="16"/>
          <w:szCs w:val="16"/>
        </w:rPr>
      </w:pPr>
    </w:p>
    <w:p w:rsidR="0099403E" w:rsidRDefault="0099403E">
      <w:pPr>
        <w:rPr>
          <w:sz w:val="16"/>
          <w:szCs w:val="16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99403E" w:rsidRPr="00AA07CC" w:rsidTr="0099403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E" w:rsidRPr="00AA07CC" w:rsidRDefault="0099403E" w:rsidP="00EC0721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Наш адрес:665696</w:t>
            </w:r>
          </w:p>
          <w:p w:rsidR="0099403E" w:rsidRPr="00AA07CC" w:rsidRDefault="0099403E" w:rsidP="00EC0721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пос</w:t>
            </w:r>
            <w:proofErr w:type="gramStart"/>
            <w:r w:rsidRPr="00AA07CC">
              <w:rPr>
                <w:sz w:val="16"/>
                <w:szCs w:val="16"/>
              </w:rPr>
              <w:t>.Б</w:t>
            </w:r>
            <w:proofErr w:type="gramEnd"/>
            <w:r w:rsidRPr="00AA07CC">
              <w:rPr>
                <w:sz w:val="16"/>
                <w:szCs w:val="16"/>
              </w:rPr>
              <w:t>ерезняки</w:t>
            </w:r>
          </w:p>
          <w:p w:rsidR="0099403E" w:rsidRPr="00AA07CC" w:rsidRDefault="0099403E" w:rsidP="00EC0721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E" w:rsidRPr="00AA07CC" w:rsidRDefault="0099403E" w:rsidP="00EC0721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E" w:rsidRPr="00AA07CC" w:rsidRDefault="0099403E" w:rsidP="00EC0721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Учредители:</w:t>
            </w:r>
          </w:p>
          <w:p w:rsidR="0099403E" w:rsidRPr="00AA07CC" w:rsidRDefault="0099403E" w:rsidP="00EC0721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Администрация,</w:t>
            </w:r>
          </w:p>
          <w:p w:rsidR="0099403E" w:rsidRPr="00AA07CC" w:rsidRDefault="0099403E" w:rsidP="00EC0721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E" w:rsidRPr="00AA07CC" w:rsidRDefault="0099403E" w:rsidP="00EC0721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 xml:space="preserve">газета «Вестник» </w:t>
            </w:r>
          </w:p>
          <w:p w:rsidR="0099403E" w:rsidRPr="00AA07CC" w:rsidRDefault="0099403E" w:rsidP="00EC0721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распространяется бесплатно</w:t>
            </w:r>
          </w:p>
          <w:p w:rsidR="0099403E" w:rsidRPr="00AA07CC" w:rsidRDefault="0099403E" w:rsidP="00EC0721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 xml:space="preserve"> газета выходит 1 раз в месяц</w:t>
            </w:r>
          </w:p>
          <w:p w:rsidR="0099403E" w:rsidRPr="00AA07CC" w:rsidRDefault="0099403E" w:rsidP="00EC0721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тираж 125</w:t>
            </w:r>
          </w:p>
          <w:p w:rsidR="0099403E" w:rsidRPr="00AA07CC" w:rsidRDefault="0099403E" w:rsidP="00EC0721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главный редактор</w:t>
            </w:r>
          </w:p>
          <w:p w:rsidR="0099403E" w:rsidRPr="00AA07CC" w:rsidRDefault="0099403E" w:rsidP="00EC0721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А.П.Ефимова</w:t>
            </w:r>
          </w:p>
        </w:tc>
      </w:tr>
    </w:tbl>
    <w:p w:rsidR="0099403E" w:rsidRDefault="0099403E">
      <w:pPr>
        <w:rPr>
          <w:sz w:val="16"/>
          <w:szCs w:val="16"/>
        </w:rPr>
      </w:pPr>
    </w:p>
    <w:sectPr w:rsidR="0099403E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D28E4"/>
    <w:multiLevelType w:val="singleLevel"/>
    <w:tmpl w:val="E00E1F18"/>
    <w:lvl w:ilvl="0">
      <w:start w:val="1"/>
      <w:numFmt w:val="decimal"/>
      <w:lvlText w:val="%1."/>
      <w:lvlJc w:val="left"/>
    </w:lvl>
  </w:abstractNum>
  <w:abstractNum w:abstractNumId="3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2480095"/>
    <w:multiLevelType w:val="hybridMultilevel"/>
    <w:tmpl w:val="04D47A0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DB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45ED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292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403E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120B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67FF8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71A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ED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5EDB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5EDB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0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E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5EDB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5E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rsid w:val="00FE371A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FE37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01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40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940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4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40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9403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94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FF445E1479E2EE897E82F2574B6E2BAA245A23D7E4809C1D5BB5E6CE63560A7B27AF33818B6AFZ0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FFF445E1479E2EE897E82F2574B6E2BAA748A43F7F4809C1D5BB5E6CE63560A7B27AF33818B4A9Z0E9D" TargetMode="External"/><Relationship Id="rId5" Type="http://schemas.openxmlformats.org/officeDocument/2006/relationships/hyperlink" Target="consultantplus://offline/ref=B2FFF445E1479E2EE897E82F2574B6E2BAA04EAE3E784809C1D5BB5E6CE63560A7B27AF33818B5AFZ0E2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18790</Words>
  <Characters>107107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2014-12-04T10:49:00Z</cp:lastPrinted>
  <dcterms:created xsi:type="dcterms:W3CDTF">2014-12-04T08:17:00Z</dcterms:created>
  <dcterms:modified xsi:type="dcterms:W3CDTF">2014-12-04T10:51:00Z</dcterms:modified>
</cp:coreProperties>
</file>