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B1" w:rsidRPr="003220B1" w:rsidRDefault="003220B1" w:rsidP="003220B1">
      <w:pPr>
        <w:jc w:val="center"/>
        <w:rPr>
          <w:rFonts w:ascii="Times New Roman" w:hAnsi="Times New Roman" w:cs="Times New Roman"/>
          <w:b/>
          <w:sz w:val="28"/>
          <w:szCs w:val="28"/>
        </w:rPr>
      </w:pPr>
      <w:r w:rsidRPr="003220B1">
        <w:rPr>
          <w:rFonts w:ascii="Times New Roman" w:hAnsi="Times New Roman" w:cs="Times New Roman"/>
          <w:b/>
          <w:sz w:val="28"/>
          <w:szCs w:val="28"/>
        </w:rPr>
        <w:t>Российская  Федерация</w:t>
      </w:r>
    </w:p>
    <w:tbl>
      <w:tblPr>
        <w:tblW w:w="9498" w:type="dxa"/>
        <w:tblInd w:w="-72" w:type="dxa"/>
        <w:tblLayout w:type="fixed"/>
        <w:tblCellMar>
          <w:left w:w="70" w:type="dxa"/>
          <w:right w:w="70" w:type="dxa"/>
        </w:tblCellMar>
        <w:tblLook w:val="0000"/>
      </w:tblPr>
      <w:tblGrid>
        <w:gridCol w:w="4253"/>
        <w:gridCol w:w="5245"/>
      </w:tblGrid>
      <w:tr w:rsidR="00E528D5" w:rsidRPr="003220B1" w:rsidTr="00487849">
        <w:tc>
          <w:tcPr>
            <w:tcW w:w="9498" w:type="dxa"/>
            <w:gridSpan w:val="2"/>
          </w:tcPr>
          <w:p w:rsidR="00E528D5" w:rsidRPr="003220B1" w:rsidRDefault="00E528D5" w:rsidP="00487849">
            <w:pPr>
              <w:jc w:val="center"/>
              <w:rPr>
                <w:rFonts w:ascii="Times New Roman" w:hAnsi="Times New Roman" w:cs="Times New Roman"/>
                <w:sz w:val="28"/>
                <w:szCs w:val="28"/>
              </w:rPr>
            </w:pPr>
            <w:r w:rsidRPr="003220B1">
              <w:rPr>
                <w:rFonts w:ascii="Times New Roman" w:hAnsi="Times New Roman" w:cs="Times New Roman"/>
                <w:b/>
                <w:sz w:val="28"/>
                <w:szCs w:val="28"/>
              </w:rPr>
              <w:t>Иркутская область</w:t>
            </w:r>
          </w:p>
        </w:tc>
      </w:tr>
      <w:tr w:rsidR="00E528D5" w:rsidRPr="003220B1" w:rsidTr="00487849">
        <w:tc>
          <w:tcPr>
            <w:tcW w:w="9498" w:type="dxa"/>
            <w:gridSpan w:val="2"/>
          </w:tcPr>
          <w:p w:rsidR="00E528D5" w:rsidRPr="003220B1" w:rsidRDefault="00E528D5" w:rsidP="00487849">
            <w:pPr>
              <w:jc w:val="center"/>
              <w:rPr>
                <w:rFonts w:ascii="Times New Roman" w:hAnsi="Times New Roman" w:cs="Times New Roman"/>
                <w:sz w:val="28"/>
                <w:szCs w:val="28"/>
              </w:rPr>
            </w:pPr>
            <w:proofErr w:type="spellStart"/>
            <w:r w:rsidRPr="003220B1">
              <w:rPr>
                <w:rFonts w:ascii="Times New Roman" w:hAnsi="Times New Roman" w:cs="Times New Roman"/>
                <w:b/>
                <w:sz w:val="28"/>
                <w:szCs w:val="28"/>
              </w:rPr>
              <w:t>Нижнеилимский</w:t>
            </w:r>
            <w:proofErr w:type="spellEnd"/>
            <w:r w:rsidRPr="003220B1">
              <w:rPr>
                <w:rFonts w:ascii="Times New Roman" w:hAnsi="Times New Roman" w:cs="Times New Roman"/>
                <w:b/>
                <w:sz w:val="28"/>
                <w:szCs w:val="28"/>
              </w:rPr>
              <w:t xml:space="preserve"> муниципальный район</w:t>
            </w:r>
          </w:p>
        </w:tc>
      </w:tr>
      <w:tr w:rsidR="00E528D5" w:rsidRPr="003220B1" w:rsidTr="00487849">
        <w:tc>
          <w:tcPr>
            <w:tcW w:w="9498" w:type="dxa"/>
            <w:gridSpan w:val="2"/>
          </w:tcPr>
          <w:p w:rsidR="00E528D5" w:rsidRPr="003220B1" w:rsidRDefault="00E528D5" w:rsidP="00487849">
            <w:pPr>
              <w:jc w:val="center"/>
              <w:rPr>
                <w:rFonts w:ascii="Times New Roman" w:hAnsi="Times New Roman" w:cs="Times New Roman"/>
                <w:b/>
                <w:sz w:val="36"/>
                <w:szCs w:val="36"/>
              </w:rPr>
            </w:pPr>
            <w:r w:rsidRPr="003220B1">
              <w:rPr>
                <w:rFonts w:ascii="Times New Roman" w:hAnsi="Times New Roman" w:cs="Times New Roman"/>
                <w:b/>
                <w:sz w:val="36"/>
                <w:szCs w:val="36"/>
              </w:rPr>
              <w:t>АДМИНИСТРАЦИЯ</w:t>
            </w:r>
          </w:p>
          <w:p w:rsidR="00E528D5" w:rsidRPr="003220B1" w:rsidRDefault="00E528D5" w:rsidP="00487849">
            <w:pPr>
              <w:jc w:val="center"/>
              <w:rPr>
                <w:rFonts w:ascii="Times New Roman" w:hAnsi="Times New Roman" w:cs="Times New Roman"/>
                <w:b/>
                <w:sz w:val="28"/>
                <w:szCs w:val="28"/>
              </w:rPr>
            </w:pPr>
            <w:r w:rsidRPr="003220B1">
              <w:rPr>
                <w:rFonts w:ascii="Times New Roman" w:hAnsi="Times New Roman" w:cs="Times New Roman"/>
                <w:b/>
                <w:sz w:val="28"/>
                <w:szCs w:val="28"/>
              </w:rPr>
              <w:t>Березняковского  сельского   поселения</w:t>
            </w:r>
          </w:p>
        </w:tc>
      </w:tr>
      <w:tr w:rsidR="00E528D5" w:rsidRPr="003220B1" w:rsidTr="00487849">
        <w:tc>
          <w:tcPr>
            <w:tcW w:w="9498" w:type="dxa"/>
            <w:gridSpan w:val="2"/>
            <w:tcBorders>
              <w:top w:val="nil"/>
              <w:left w:val="nil"/>
              <w:bottom w:val="single" w:sz="18" w:space="0" w:color="auto"/>
              <w:right w:val="nil"/>
            </w:tcBorders>
          </w:tcPr>
          <w:p w:rsidR="00E528D5" w:rsidRPr="003220B1" w:rsidRDefault="00E528D5" w:rsidP="00487849">
            <w:pPr>
              <w:rPr>
                <w:rFonts w:ascii="Times New Roman" w:hAnsi="Times New Roman" w:cs="Times New Roman"/>
                <w:sz w:val="4"/>
              </w:rPr>
            </w:pPr>
          </w:p>
        </w:tc>
      </w:tr>
      <w:tr w:rsidR="00E528D5" w:rsidRPr="003220B1" w:rsidTr="00487849">
        <w:tc>
          <w:tcPr>
            <w:tcW w:w="9498" w:type="dxa"/>
            <w:gridSpan w:val="2"/>
          </w:tcPr>
          <w:p w:rsidR="00E528D5" w:rsidRPr="003220B1" w:rsidRDefault="00E528D5" w:rsidP="00487849">
            <w:pPr>
              <w:jc w:val="center"/>
              <w:rPr>
                <w:rFonts w:ascii="Times New Roman" w:hAnsi="Times New Roman" w:cs="Times New Roman"/>
                <w:b/>
                <w:sz w:val="28"/>
                <w:szCs w:val="28"/>
              </w:rPr>
            </w:pPr>
          </w:p>
          <w:p w:rsidR="00E528D5" w:rsidRPr="003220B1" w:rsidRDefault="00E528D5" w:rsidP="00487849">
            <w:pPr>
              <w:jc w:val="center"/>
              <w:rPr>
                <w:rFonts w:ascii="Times New Roman" w:hAnsi="Times New Roman" w:cs="Times New Roman"/>
                <w:b/>
                <w:sz w:val="28"/>
                <w:szCs w:val="28"/>
              </w:rPr>
            </w:pPr>
            <w:r w:rsidRPr="003220B1">
              <w:rPr>
                <w:rFonts w:ascii="Times New Roman" w:hAnsi="Times New Roman" w:cs="Times New Roman"/>
                <w:b/>
                <w:sz w:val="28"/>
                <w:szCs w:val="28"/>
              </w:rPr>
              <w:t>ПОСТАНОВЛЕНИЕ</w:t>
            </w:r>
          </w:p>
        </w:tc>
      </w:tr>
      <w:tr w:rsidR="00E528D5" w:rsidRPr="003220B1" w:rsidTr="00487849">
        <w:tc>
          <w:tcPr>
            <w:tcW w:w="9498" w:type="dxa"/>
            <w:gridSpan w:val="2"/>
          </w:tcPr>
          <w:p w:rsidR="00E528D5" w:rsidRPr="003220B1" w:rsidRDefault="00E528D5" w:rsidP="00487849">
            <w:pPr>
              <w:rPr>
                <w:rFonts w:ascii="Times New Roman" w:hAnsi="Times New Roman" w:cs="Times New Roman"/>
                <w:sz w:val="28"/>
                <w:szCs w:val="28"/>
              </w:rPr>
            </w:pPr>
          </w:p>
          <w:p w:rsidR="00E528D5" w:rsidRPr="003220B1" w:rsidRDefault="00E528D5" w:rsidP="00487849">
            <w:pPr>
              <w:rPr>
                <w:rFonts w:ascii="Times New Roman" w:hAnsi="Times New Roman" w:cs="Times New Roman"/>
                <w:sz w:val="28"/>
                <w:szCs w:val="28"/>
                <w:u w:val="single"/>
                <w:lang w:val="en-US"/>
              </w:rPr>
            </w:pPr>
            <w:r w:rsidRPr="003220B1">
              <w:rPr>
                <w:rFonts w:ascii="Times New Roman" w:hAnsi="Times New Roman" w:cs="Times New Roman"/>
                <w:sz w:val="28"/>
                <w:szCs w:val="28"/>
              </w:rPr>
              <w:t xml:space="preserve">От  </w:t>
            </w:r>
            <w:r w:rsidRPr="003220B1">
              <w:rPr>
                <w:rFonts w:ascii="Times New Roman" w:hAnsi="Times New Roman" w:cs="Times New Roman"/>
                <w:sz w:val="28"/>
                <w:szCs w:val="28"/>
                <w:u w:val="single"/>
              </w:rPr>
              <w:t xml:space="preserve"> </w:t>
            </w:r>
            <w:r w:rsidRPr="003220B1">
              <w:rPr>
                <w:rFonts w:ascii="Times New Roman" w:hAnsi="Times New Roman" w:cs="Times New Roman"/>
                <w:sz w:val="28"/>
                <w:szCs w:val="28"/>
                <w:u w:val="single"/>
                <w:lang w:val="en-US"/>
              </w:rPr>
              <w:t>26</w:t>
            </w:r>
            <w:r w:rsidRPr="003220B1">
              <w:rPr>
                <w:rFonts w:ascii="Times New Roman" w:hAnsi="Times New Roman" w:cs="Times New Roman"/>
                <w:sz w:val="28"/>
                <w:szCs w:val="28"/>
                <w:u w:val="single"/>
              </w:rPr>
              <w:t>.11.201</w:t>
            </w:r>
            <w:r w:rsidRPr="003220B1">
              <w:rPr>
                <w:rFonts w:ascii="Times New Roman" w:hAnsi="Times New Roman" w:cs="Times New Roman"/>
                <w:sz w:val="28"/>
                <w:szCs w:val="28"/>
                <w:u w:val="single"/>
                <w:lang w:val="en-US"/>
              </w:rPr>
              <w:t>2</w:t>
            </w:r>
            <w:r w:rsidRPr="003220B1">
              <w:rPr>
                <w:rFonts w:ascii="Times New Roman" w:hAnsi="Times New Roman" w:cs="Times New Roman"/>
                <w:sz w:val="28"/>
                <w:szCs w:val="28"/>
                <w:u w:val="single"/>
              </w:rPr>
              <w:t xml:space="preserve"> </w:t>
            </w:r>
            <w:r w:rsidRPr="003220B1">
              <w:rPr>
                <w:rFonts w:ascii="Times New Roman" w:hAnsi="Times New Roman" w:cs="Times New Roman"/>
                <w:sz w:val="28"/>
                <w:szCs w:val="28"/>
              </w:rPr>
              <w:t xml:space="preserve">   №  </w:t>
            </w:r>
            <w:r w:rsidRPr="003220B1">
              <w:rPr>
                <w:rFonts w:ascii="Times New Roman" w:hAnsi="Times New Roman" w:cs="Times New Roman"/>
                <w:sz w:val="28"/>
                <w:szCs w:val="28"/>
                <w:u w:val="single"/>
              </w:rPr>
              <w:t>80</w:t>
            </w:r>
          </w:p>
        </w:tc>
      </w:tr>
      <w:tr w:rsidR="00E528D5" w:rsidRPr="003220B1" w:rsidTr="00487849">
        <w:tc>
          <w:tcPr>
            <w:tcW w:w="9498" w:type="dxa"/>
            <w:gridSpan w:val="2"/>
          </w:tcPr>
          <w:p w:rsidR="00E528D5" w:rsidRPr="003220B1" w:rsidRDefault="00E528D5" w:rsidP="00487849">
            <w:pPr>
              <w:rPr>
                <w:rFonts w:ascii="Times New Roman" w:hAnsi="Times New Roman" w:cs="Times New Roman"/>
                <w:sz w:val="28"/>
                <w:szCs w:val="28"/>
              </w:rPr>
            </w:pPr>
            <w:r w:rsidRPr="003220B1">
              <w:rPr>
                <w:rFonts w:ascii="Times New Roman" w:hAnsi="Times New Roman" w:cs="Times New Roman"/>
                <w:sz w:val="28"/>
                <w:szCs w:val="28"/>
              </w:rPr>
              <w:t>п. Березняки</w:t>
            </w:r>
          </w:p>
        </w:tc>
      </w:tr>
      <w:tr w:rsidR="00E528D5" w:rsidRPr="003220B1" w:rsidTr="00487849">
        <w:trPr>
          <w:gridAfter w:val="1"/>
          <w:wAfter w:w="5245" w:type="dxa"/>
        </w:trPr>
        <w:tc>
          <w:tcPr>
            <w:tcW w:w="4253" w:type="dxa"/>
          </w:tcPr>
          <w:p w:rsidR="00E528D5" w:rsidRPr="003220B1" w:rsidRDefault="00E528D5" w:rsidP="00487849">
            <w:pPr>
              <w:rPr>
                <w:rFonts w:ascii="Times New Roman" w:hAnsi="Times New Roman" w:cs="Times New Roman"/>
                <w:sz w:val="28"/>
                <w:szCs w:val="28"/>
              </w:rPr>
            </w:pPr>
          </w:p>
          <w:p w:rsidR="00E528D5" w:rsidRPr="003220B1" w:rsidRDefault="00E528D5" w:rsidP="00487849">
            <w:pPr>
              <w:rPr>
                <w:rFonts w:ascii="Times New Roman" w:hAnsi="Times New Roman" w:cs="Times New Roman"/>
                <w:b/>
                <w:sz w:val="28"/>
                <w:szCs w:val="28"/>
              </w:rPr>
            </w:pPr>
            <w:r w:rsidRPr="003220B1">
              <w:rPr>
                <w:rFonts w:ascii="Times New Roman" w:hAnsi="Times New Roman" w:cs="Times New Roman"/>
                <w:b/>
                <w:sz w:val="28"/>
                <w:szCs w:val="28"/>
              </w:rPr>
              <w:t>«Об  утверждении  Положения</w:t>
            </w:r>
          </w:p>
          <w:p w:rsidR="00E528D5" w:rsidRPr="003220B1" w:rsidRDefault="00E528D5" w:rsidP="00487849">
            <w:pPr>
              <w:rPr>
                <w:rFonts w:ascii="Times New Roman" w:hAnsi="Times New Roman" w:cs="Times New Roman"/>
                <w:b/>
                <w:sz w:val="28"/>
                <w:szCs w:val="28"/>
              </w:rPr>
            </w:pPr>
            <w:r w:rsidRPr="003220B1">
              <w:rPr>
                <w:rFonts w:ascii="Times New Roman" w:hAnsi="Times New Roman" w:cs="Times New Roman"/>
                <w:b/>
                <w:sz w:val="28"/>
                <w:szCs w:val="28"/>
              </w:rPr>
              <w:t>о  порядке  осуществления</w:t>
            </w:r>
          </w:p>
          <w:p w:rsidR="00E528D5" w:rsidRPr="003220B1" w:rsidRDefault="00E528D5" w:rsidP="00487849">
            <w:pPr>
              <w:rPr>
                <w:rFonts w:ascii="Times New Roman" w:hAnsi="Times New Roman" w:cs="Times New Roman"/>
                <w:b/>
                <w:sz w:val="28"/>
                <w:szCs w:val="28"/>
              </w:rPr>
            </w:pPr>
            <w:r w:rsidRPr="003220B1">
              <w:rPr>
                <w:rFonts w:ascii="Times New Roman" w:hAnsi="Times New Roman" w:cs="Times New Roman"/>
                <w:b/>
                <w:sz w:val="28"/>
                <w:szCs w:val="28"/>
              </w:rPr>
              <w:t>муниципального  жилищного</w:t>
            </w:r>
          </w:p>
          <w:p w:rsidR="00E528D5" w:rsidRPr="003220B1" w:rsidRDefault="00E528D5" w:rsidP="00487849">
            <w:pPr>
              <w:rPr>
                <w:rFonts w:ascii="Times New Roman" w:hAnsi="Times New Roman" w:cs="Times New Roman"/>
                <w:b/>
                <w:sz w:val="28"/>
                <w:szCs w:val="28"/>
              </w:rPr>
            </w:pPr>
            <w:r w:rsidRPr="003220B1">
              <w:rPr>
                <w:rFonts w:ascii="Times New Roman" w:hAnsi="Times New Roman" w:cs="Times New Roman"/>
                <w:b/>
                <w:sz w:val="28"/>
                <w:szCs w:val="28"/>
              </w:rPr>
              <w:t xml:space="preserve">контроля»   </w:t>
            </w:r>
          </w:p>
          <w:p w:rsidR="00E528D5" w:rsidRPr="003220B1" w:rsidRDefault="00E528D5" w:rsidP="00487849">
            <w:pPr>
              <w:rPr>
                <w:rFonts w:ascii="Times New Roman" w:hAnsi="Times New Roman" w:cs="Times New Roman"/>
                <w:sz w:val="28"/>
                <w:szCs w:val="28"/>
              </w:rPr>
            </w:pPr>
          </w:p>
        </w:tc>
      </w:tr>
    </w:tbl>
    <w:p w:rsidR="00E528D5" w:rsidRPr="003220B1" w:rsidRDefault="00E528D5" w:rsidP="00E528D5">
      <w:pPr>
        <w:jc w:val="both"/>
        <w:rPr>
          <w:rFonts w:ascii="Times New Roman" w:hAnsi="Times New Roman" w:cs="Times New Roman"/>
          <w:sz w:val="28"/>
          <w:szCs w:val="28"/>
        </w:rPr>
      </w:pPr>
      <w:r w:rsidRPr="003220B1">
        <w:rPr>
          <w:rFonts w:ascii="Times New Roman" w:hAnsi="Times New Roman" w:cs="Times New Roman"/>
          <w:sz w:val="28"/>
          <w:szCs w:val="28"/>
        </w:rPr>
        <w:t xml:space="preserve">         В  соответствии  с законом  Иркутской  области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от  29.10.2012  № 98-ОЗ,    Федерального  закона  от  06.10.2003  № 131-ФЗ   ст. 14,  Устава  муниципального  образования  Березняковского  сельского  поселения</w:t>
      </w:r>
    </w:p>
    <w:p w:rsidR="00E528D5" w:rsidRPr="003220B1" w:rsidRDefault="00E528D5" w:rsidP="00E528D5">
      <w:pPr>
        <w:jc w:val="both"/>
        <w:rPr>
          <w:rFonts w:ascii="Times New Roman" w:hAnsi="Times New Roman" w:cs="Times New Roman"/>
          <w:sz w:val="28"/>
          <w:szCs w:val="28"/>
        </w:rPr>
      </w:pPr>
    </w:p>
    <w:p w:rsidR="00E528D5" w:rsidRPr="003220B1" w:rsidRDefault="00E528D5" w:rsidP="00E528D5">
      <w:pPr>
        <w:jc w:val="center"/>
        <w:rPr>
          <w:rFonts w:ascii="Times New Roman" w:hAnsi="Times New Roman" w:cs="Times New Roman"/>
          <w:sz w:val="28"/>
          <w:szCs w:val="28"/>
        </w:rPr>
      </w:pPr>
      <w:r w:rsidRPr="003220B1">
        <w:rPr>
          <w:rFonts w:ascii="Times New Roman" w:hAnsi="Times New Roman" w:cs="Times New Roman"/>
          <w:sz w:val="28"/>
          <w:szCs w:val="28"/>
        </w:rPr>
        <w:t>ПОСТАНОВЛЯЮ:</w:t>
      </w:r>
    </w:p>
    <w:p w:rsidR="00E528D5" w:rsidRPr="003220B1" w:rsidRDefault="00E528D5" w:rsidP="00E528D5">
      <w:pPr>
        <w:jc w:val="center"/>
        <w:rPr>
          <w:rFonts w:ascii="Times New Roman" w:hAnsi="Times New Roman" w:cs="Times New Roman"/>
          <w:sz w:val="28"/>
          <w:szCs w:val="28"/>
        </w:rPr>
      </w:pPr>
    </w:p>
    <w:p w:rsidR="00E528D5" w:rsidRPr="003220B1" w:rsidRDefault="00E528D5" w:rsidP="00E528D5">
      <w:pPr>
        <w:pStyle w:val="a3"/>
        <w:numPr>
          <w:ilvl w:val="0"/>
          <w:numId w:val="3"/>
        </w:numPr>
        <w:jc w:val="both"/>
        <w:rPr>
          <w:sz w:val="28"/>
          <w:szCs w:val="28"/>
        </w:rPr>
      </w:pPr>
      <w:r w:rsidRPr="003220B1">
        <w:rPr>
          <w:sz w:val="28"/>
          <w:szCs w:val="28"/>
        </w:rPr>
        <w:t xml:space="preserve"> Утвердить  прилагаемое  Положение  о  порядке  осуществления</w:t>
      </w:r>
    </w:p>
    <w:p w:rsidR="00E528D5" w:rsidRPr="003220B1" w:rsidRDefault="00E528D5" w:rsidP="00E528D5">
      <w:pPr>
        <w:jc w:val="both"/>
        <w:rPr>
          <w:rFonts w:ascii="Times New Roman" w:hAnsi="Times New Roman" w:cs="Times New Roman"/>
          <w:sz w:val="28"/>
          <w:szCs w:val="28"/>
        </w:rPr>
      </w:pPr>
      <w:r w:rsidRPr="003220B1">
        <w:rPr>
          <w:rFonts w:ascii="Times New Roman" w:hAnsi="Times New Roman" w:cs="Times New Roman"/>
          <w:sz w:val="28"/>
          <w:szCs w:val="28"/>
        </w:rPr>
        <w:t>муниципального  жилищного  контроля  на  территории  муниципального  образования  Березняковского  сельского  поселения.</w:t>
      </w:r>
    </w:p>
    <w:p w:rsidR="00E528D5" w:rsidRPr="003220B1" w:rsidRDefault="00A5280A" w:rsidP="00E528D5">
      <w:pPr>
        <w:pStyle w:val="a3"/>
        <w:numPr>
          <w:ilvl w:val="0"/>
          <w:numId w:val="3"/>
        </w:numPr>
        <w:jc w:val="both"/>
        <w:rPr>
          <w:sz w:val="28"/>
          <w:szCs w:val="28"/>
        </w:rPr>
      </w:pPr>
      <w:r w:rsidRPr="003220B1">
        <w:rPr>
          <w:sz w:val="28"/>
          <w:szCs w:val="28"/>
        </w:rPr>
        <w:t xml:space="preserve"> Назначить на  должность муниципального жилищного  инспектора  </w:t>
      </w:r>
    </w:p>
    <w:p w:rsidR="00E528D5" w:rsidRPr="003220B1" w:rsidRDefault="00E528D5" w:rsidP="00E528D5">
      <w:pPr>
        <w:jc w:val="both"/>
        <w:rPr>
          <w:rFonts w:ascii="Times New Roman" w:hAnsi="Times New Roman" w:cs="Times New Roman"/>
          <w:sz w:val="28"/>
          <w:szCs w:val="28"/>
        </w:rPr>
      </w:pPr>
      <w:r w:rsidRPr="003220B1">
        <w:rPr>
          <w:rFonts w:ascii="Times New Roman" w:hAnsi="Times New Roman" w:cs="Times New Roman"/>
          <w:sz w:val="28"/>
          <w:szCs w:val="28"/>
        </w:rPr>
        <w:t>Никитину Галину  Васильевну.</w:t>
      </w:r>
    </w:p>
    <w:p w:rsidR="00E528D5" w:rsidRPr="003220B1" w:rsidRDefault="00E528D5" w:rsidP="00E528D5">
      <w:pPr>
        <w:pStyle w:val="a3"/>
        <w:numPr>
          <w:ilvl w:val="0"/>
          <w:numId w:val="3"/>
        </w:numPr>
        <w:jc w:val="both"/>
        <w:rPr>
          <w:sz w:val="28"/>
          <w:szCs w:val="28"/>
        </w:rPr>
      </w:pPr>
      <w:r w:rsidRPr="003220B1">
        <w:rPr>
          <w:sz w:val="28"/>
          <w:szCs w:val="28"/>
        </w:rPr>
        <w:t xml:space="preserve"> Контроль  за  исполнением  данного  постановления  оставляю  </w:t>
      </w:r>
      <w:proofErr w:type="gramStart"/>
      <w:r w:rsidRPr="003220B1">
        <w:rPr>
          <w:sz w:val="28"/>
          <w:szCs w:val="28"/>
        </w:rPr>
        <w:t>за</w:t>
      </w:r>
      <w:proofErr w:type="gramEnd"/>
    </w:p>
    <w:p w:rsidR="00E528D5" w:rsidRPr="003220B1" w:rsidRDefault="00E528D5" w:rsidP="00E528D5">
      <w:pPr>
        <w:jc w:val="both"/>
        <w:rPr>
          <w:rFonts w:ascii="Times New Roman" w:hAnsi="Times New Roman" w:cs="Times New Roman"/>
          <w:sz w:val="28"/>
          <w:szCs w:val="28"/>
        </w:rPr>
      </w:pPr>
      <w:r w:rsidRPr="003220B1">
        <w:rPr>
          <w:rFonts w:ascii="Times New Roman" w:hAnsi="Times New Roman" w:cs="Times New Roman"/>
          <w:sz w:val="28"/>
          <w:szCs w:val="28"/>
        </w:rPr>
        <w:t>собой.</w:t>
      </w:r>
    </w:p>
    <w:p w:rsidR="00E528D5" w:rsidRPr="003220B1" w:rsidRDefault="00E528D5" w:rsidP="00E528D5">
      <w:pPr>
        <w:jc w:val="both"/>
        <w:rPr>
          <w:rFonts w:ascii="Times New Roman" w:hAnsi="Times New Roman" w:cs="Times New Roman"/>
          <w:sz w:val="28"/>
          <w:szCs w:val="28"/>
        </w:rPr>
      </w:pPr>
      <w:r w:rsidRPr="003220B1">
        <w:rPr>
          <w:rFonts w:ascii="Times New Roman" w:hAnsi="Times New Roman" w:cs="Times New Roman"/>
          <w:sz w:val="28"/>
          <w:szCs w:val="28"/>
        </w:rPr>
        <w:t xml:space="preserve">   </w:t>
      </w:r>
    </w:p>
    <w:p w:rsidR="00E528D5" w:rsidRPr="003220B1" w:rsidRDefault="00E528D5" w:rsidP="00E528D5">
      <w:pPr>
        <w:jc w:val="both"/>
        <w:rPr>
          <w:rFonts w:ascii="Times New Roman" w:hAnsi="Times New Roman" w:cs="Times New Roman"/>
          <w:sz w:val="28"/>
          <w:szCs w:val="28"/>
        </w:rPr>
      </w:pPr>
      <w:r w:rsidRPr="003220B1">
        <w:rPr>
          <w:rFonts w:ascii="Times New Roman" w:hAnsi="Times New Roman" w:cs="Times New Roman"/>
          <w:sz w:val="28"/>
          <w:szCs w:val="28"/>
        </w:rPr>
        <w:t xml:space="preserve">            </w:t>
      </w:r>
    </w:p>
    <w:p w:rsidR="00E528D5" w:rsidRPr="003220B1" w:rsidRDefault="00E528D5" w:rsidP="00E528D5">
      <w:pPr>
        <w:jc w:val="both"/>
        <w:rPr>
          <w:rFonts w:ascii="Times New Roman" w:hAnsi="Times New Roman" w:cs="Times New Roman"/>
          <w:sz w:val="28"/>
          <w:szCs w:val="28"/>
        </w:rPr>
      </w:pPr>
    </w:p>
    <w:p w:rsidR="00E528D5" w:rsidRPr="003220B1" w:rsidRDefault="00E528D5" w:rsidP="00E528D5">
      <w:pPr>
        <w:jc w:val="both"/>
        <w:rPr>
          <w:rFonts w:ascii="Times New Roman" w:hAnsi="Times New Roman" w:cs="Times New Roman"/>
          <w:sz w:val="28"/>
          <w:szCs w:val="28"/>
        </w:rPr>
      </w:pPr>
    </w:p>
    <w:p w:rsidR="00E528D5" w:rsidRPr="003220B1" w:rsidRDefault="00E528D5" w:rsidP="00E528D5">
      <w:pPr>
        <w:jc w:val="both"/>
        <w:rPr>
          <w:rFonts w:ascii="Times New Roman" w:hAnsi="Times New Roman" w:cs="Times New Roman"/>
          <w:sz w:val="24"/>
          <w:szCs w:val="24"/>
        </w:rPr>
      </w:pPr>
      <w:r w:rsidRPr="003220B1">
        <w:rPr>
          <w:rFonts w:ascii="Times New Roman" w:hAnsi="Times New Roman" w:cs="Times New Roman"/>
          <w:sz w:val="28"/>
          <w:szCs w:val="28"/>
        </w:rPr>
        <w:t>Глава  Березняковского  сельского поселения:                          А.П.Ефимова</w:t>
      </w:r>
    </w:p>
    <w:p w:rsidR="00E528D5" w:rsidRPr="003220B1" w:rsidRDefault="00E528D5" w:rsidP="00E528D5">
      <w:pPr>
        <w:rPr>
          <w:rFonts w:ascii="Times New Roman" w:hAnsi="Times New Roman" w:cs="Times New Roman"/>
          <w:sz w:val="24"/>
          <w:szCs w:val="24"/>
          <w:u w:val="single"/>
        </w:rPr>
      </w:pPr>
    </w:p>
    <w:p w:rsidR="00E528D5" w:rsidRPr="003220B1" w:rsidRDefault="00E528D5" w:rsidP="00E528D5">
      <w:pPr>
        <w:rPr>
          <w:rFonts w:ascii="Times New Roman" w:hAnsi="Times New Roman" w:cs="Times New Roman"/>
          <w:sz w:val="24"/>
          <w:szCs w:val="24"/>
          <w:u w:val="single"/>
        </w:rPr>
      </w:pPr>
    </w:p>
    <w:p w:rsidR="00E528D5" w:rsidRPr="003220B1" w:rsidRDefault="00E528D5" w:rsidP="00E528D5">
      <w:pPr>
        <w:rPr>
          <w:rFonts w:ascii="Times New Roman" w:hAnsi="Times New Roman" w:cs="Times New Roman"/>
          <w:sz w:val="24"/>
          <w:szCs w:val="24"/>
          <w:u w:val="single"/>
        </w:rPr>
      </w:pPr>
    </w:p>
    <w:p w:rsidR="00E528D5" w:rsidRPr="003220B1" w:rsidRDefault="00E528D5" w:rsidP="00E528D5">
      <w:pPr>
        <w:rPr>
          <w:rFonts w:ascii="Times New Roman" w:hAnsi="Times New Roman" w:cs="Times New Roman"/>
          <w:sz w:val="24"/>
          <w:szCs w:val="24"/>
          <w:u w:val="single"/>
        </w:rPr>
      </w:pPr>
    </w:p>
    <w:p w:rsidR="00E528D5" w:rsidRPr="003220B1" w:rsidRDefault="00E528D5" w:rsidP="00E528D5">
      <w:pPr>
        <w:rPr>
          <w:rFonts w:ascii="Times New Roman" w:hAnsi="Times New Roman" w:cs="Times New Roman"/>
          <w:sz w:val="24"/>
          <w:szCs w:val="24"/>
          <w:u w:val="single"/>
        </w:rPr>
      </w:pPr>
    </w:p>
    <w:p w:rsidR="00E528D5" w:rsidRPr="003220B1" w:rsidRDefault="00E528D5" w:rsidP="00E528D5">
      <w:pPr>
        <w:rPr>
          <w:rFonts w:ascii="Times New Roman" w:hAnsi="Times New Roman" w:cs="Times New Roman"/>
          <w:sz w:val="24"/>
          <w:szCs w:val="24"/>
          <w:u w:val="single"/>
        </w:rPr>
      </w:pPr>
      <w:r w:rsidRPr="003220B1">
        <w:rPr>
          <w:rFonts w:ascii="Times New Roman" w:hAnsi="Times New Roman" w:cs="Times New Roman"/>
          <w:sz w:val="24"/>
          <w:szCs w:val="24"/>
          <w:u w:val="single"/>
        </w:rPr>
        <w:t xml:space="preserve">                                                                                                                                                                                                                                                                                                                                                                                                                                                                                                                                                                                                  </w:t>
      </w:r>
    </w:p>
    <w:p w:rsidR="00E528D5" w:rsidRPr="003220B1" w:rsidRDefault="00E528D5" w:rsidP="00E528D5">
      <w:pPr>
        <w:jc w:val="both"/>
        <w:rPr>
          <w:rFonts w:ascii="Times New Roman" w:hAnsi="Times New Roman" w:cs="Times New Roman"/>
        </w:rPr>
      </w:pPr>
    </w:p>
    <w:p w:rsidR="00E528D5" w:rsidRPr="003220B1" w:rsidRDefault="00E528D5" w:rsidP="00E528D5">
      <w:pPr>
        <w:jc w:val="both"/>
        <w:rPr>
          <w:rFonts w:ascii="Times New Roman" w:hAnsi="Times New Roman" w:cs="Times New Roman"/>
        </w:rPr>
      </w:pPr>
      <w:r w:rsidRPr="003220B1">
        <w:rPr>
          <w:rFonts w:ascii="Times New Roman" w:hAnsi="Times New Roman" w:cs="Times New Roman"/>
        </w:rPr>
        <w:t>Исполнитель:</w:t>
      </w:r>
    </w:p>
    <w:p w:rsidR="00E528D5" w:rsidRPr="003220B1" w:rsidRDefault="00E528D5" w:rsidP="00E528D5">
      <w:pPr>
        <w:jc w:val="both"/>
        <w:rPr>
          <w:rFonts w:ascii="Times New Roman" w:hAnsi="Times New Roman" w:cs="Times New Roman"/>
        </w:rPr>
      </w:pPr>
      <w:r w:rsidRPr="003220B1">
        <w:rPr>
          <w:rFonts w:ascii="Times New Roman" w:hAnsi="Times New Roman" w:cs="Times New Roman"/>
        </w:rPr>
        <w:t>Никитина Г.В.</w:t>
      </w:r>
    </w:p>
    <w:p w:rsidR="00E528D5" w:rsidRPr="003220B1" w:rsidRDefault="00E528D5" w:rsidP="00E528D5">
      <w:pPr>
        <w:jc w:val="both"/>
        <w:rPr>
          <w:rFonts w:ascii="Times New Roman" w:hAnsi="Times New Roman" w:cs="Times New Roman"/>
        </w:rPr>
      </w:pPr>
      <w:r w:rsidRPr="003220B1">
        <w:rPr>
          <w:rFonts w:ascii="Times New Roman" w:hAnsi="Times New Roman" w:cs="Times New Roman"/>
        </w:rPr>
        <w:t>60210</w:t>
      </w:r>
    </w:p>
    <w:p w:rsidR="00E528D5" w:rsidRDefault="00E528D5" w:rsidP="0049467C">
      <w:pPr>
        <w:widowControl w:val="0"/>
        <w:shd w:val="clear" w:color="auto" w:fill="FFFFFF"/>
        <w:tabs>
          <w:tab w:val="left" w:pos="1459"/>
        </w:tabs>
        <w:autoSpaceDE w:val="0"/>
        <w:autoSpaceDN w:val="0"/>
        <w:adjustRightInd w:val="0"/>
        <w:jc w:val="right"/>
        <w:rPr>
          <w:rFonts w:ascii="Times New Roman" w:hAnsi="Times New Roman" w:cs="Times New Roman"/>
          <w:bCs/>
          <w:sz w:val="24"/>
          <w:szCs w:val="24"/>
        </w:rPr>
      </w:pPr>
    </w:p>
    <w:p w:rsidR="00E528D5" w:rsidRDefault="00E528D5" w:rsidP="0049467C">
      <w:pPr>
        <w:widowControl w:val="0"/>
        <w:shd w:val="clear" w:color="auto" w:fill="FFFFFF"/>
        <w:tabs>
          <w:tab w:val="left" w:pos="1459"/>
        </w:tabs>
        <w:autoSpaceDE w:val="0"/>
        <w:autoSpaceDN w:val="0"/>
        <w:adjustRightInd w:val="0"/>
        <w:jc w:val="right"/>
        <w:rPr>
          <w:rFonts w:ascii="Times New Roman" w:hAnsi="Times New Roman" w:cs="Times New Roman"/>
          <w:bCs/>
          <w:sz w:val="24"/>
          <w:szCs w:val="24"/>
        </w:rPr>
      </w:pPr>
    </w:p>
    <w:p w:rsidR="003220B1" w:rsidRDefault="003220B1" w:rsidP="0049467C">
      <w:pPr>
        <w:widowControl w:val="0"/>
        <w:shd w:val="clear" w:color="auto" w:fill="FFFFFF"/>
        <w:tabs>
          <w:tab w:val="left" w:pos="1459"/>
        </w:tabs>
        <w:autoSpaceDE w:val="0"/>
        <w:autoSpaceDN w:val="0"/>
        <w:adjustRightInd w:val="0"/>
        <w:jc w:val="right"/>
        <w:rPr>
          <w:rFonts w:ascii="Times New Roman" w:hAnsi="Times New Roman" w:cs="Times New Roman"/>
          <w:bCs/>
          <w:sz w:val="24"/>
          <w:szCs w:val="24"/>
        </w:rPr>
      </w:pPr>
    </w:p>
    <w:p w:rsidR="0049467C" w:rsidRPr="00D06969" w:rsidRDefault="0049467C" w:rsidP="0049467C">
      <w:pPr>
        <w:widowControl w:val="0"/>
        <w:shd w:val="clear" w:color="auto" w:fill="FFFFFF"/>
        <w:tabs>
          <w:tab w:val="left" w:pos="1459"/>
        </w:tabs>
        <w:autoSpaceDE w:val="0"/>
        <w:autoSpaceDN w:val="0"/>
        <w:adjustRightInd w:val="0"/>
        <w:jc w:val="right"/>
        <w:rPr>
          <w:rFonts w:ascii="Times New Roman" w:hAnsi="Times New Roman" w:cs="Times New Roman"/>
          <w:bCs/>
          <w:sz w:val="24"/>
          <w:szCs w:val="24"/>
        </w:rPr>
      </w:pPr>
      <w:r w:rsidRPr="00D06969">
        <w:rPr>
          <w:rFonts w:ascii="Times New Roman" w:hAnsi="Times New Roman" w:cs="Times New Roman"/>
          <w:bCs/>
          <w:sz w:val="24"/>
          <w:szCs w:val="24"/>
        </w:rPr>
        <w:lastRenderedPageBreak/>
        <w:t>Приложение</w:t>
      </w:r>
    </w:p>
    <w:p w:rsidR="0049467C" w:rsidRDefault="0049467C" w:rsidP="0049467C">
      <w:pPr>
        <w:widowControl w:val="0"/>
        <w:shd w:val="clear" w:color="auto" w:fill="FFFFFF"/>
        <w:tabs>
          <w:tab w:val="left" w:pos="1459"/>
        </w:tabs>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t>к  Постановлению   главы</w:t>
      </w:r>
      <w:r w:rsidRPr="00D06969">
        <w:rPr>
          <w:rFonts w:ascii="Times New Roman" w:hAnsi="Times New Roman" w:cs="Times New Roman"/>
          <w:bCs/>
          <w:sz w:val="24"/>
          <w:szCs w:val="24"/>
        </w:rPr>
        <w:t xml:space="preserve">  </w:t>
      </w:r>
    </w:p>
    <w:p w:rsidR="0049467C" w:rsidRPr="00D06969" w:rsidRDefault="0049467C" w:rsidP="0049467C">
      <w:pPr>
        <w:widowControl w:val="0"/>
        <w:shd w:val="clear" w:color="auto" w:fill="FFFFFF"/>
        <w:tabs>
          <w:tab w:val="left" w:pos="1459"/>
        </w:tabs>
        <w:autoSpaceDE w:val="0"/>
        <w:autoSpaceDN w:val="0"/>
        <w:adjustRightInd w:val="0"/>
        <w:jc w:val="right"/>
        <w:rPr>
          <w:rFonts w:ascii="Times New Roman" w:hAnsi="Times New Roman" w:cs="Times New Roman"/>
          <w:bCs/>
          <w:sz w:val="24"/>
          <w:szCs w:val="24"/>
        </w:rPr>
      </w:pPr>
      <w:r w:rsidRPr="00D06969">
        <w:rPr>
          <w:rFonts w:ascii="Times New Roman" w:hAnsi="Times New Roman" w:cs="Times New Roman"/>
          <w:bCs/>
          <w:sz w:val="24"/>
          <w:szCs w:val="24"/>
        </w:rPr>
        <w:t>Березняковского</w:t>
      </w:r>
    </w:p>
    <w:p w:rsidR="0049467C" w:rsidRPr="00D06969" w:rsidRDefault="0049467C" w:rsidP="0049467C">
      <w:pPr>
        <w:widowControl w:val="0"/>
        <w:shd w:val="clear" w:color="auto" w:fill="FFFFFF"/>
        <w:tabs>
          <w:tab w:val="left" w:pos="1459"/>
        </w:tabs>
        <w:autoSpaceDE w:val="0"/>
        <w:autoSpaceDN w:val="0"/>
        <w:adjustRightInd w:val="0"/>
        <w:jc w:val="right"/>
        <w:rPr>
          <w:rFonts w:ascii="Times New Roman" w:hAnsi="Times New Roman" w:cs="Times New Roman"/>
          <w:bCs/>
          <w:sz w:val="24"/>
          <w:szCs w:val="24"/>
        </w:rPr>
      </w:pPr>
      <w:r w:rsidRPr="00D06969">
        <w:rPr>
          <w:rFonts w:ascii="Times New Roman" w:hAnsi="Times New Roman" w:cs="Times New Roman"/>
          <w:bCs/>
          <w:sz w:val="24"/>
          <w:szCs w:val="24"/>
        </w:rPr>
        <w:t>сельского  поселения</w:t>
      </w:r>
    </w:p>
    <w:p w:rsidR="0049467C" w:rsidRPr="009851EA" w:rsidRDefault="0049467C" w:rsidP="0049467C">
      <w:pPr>
        <w:widowControl w:val="0"/>
        <w:shd w:val="clear" w:color="auto" w:fill="FFFFFF"/>
        <w:tabs>
          <w:tab w:val="left" w:pos="1459"/>
        </w:tabs>
        <w:autoSpaceDE w:val="0"/>
        <w:autoSpaceDN w:val="0"/>
        <w:adjustRightInd w:val="0"/>
        <w:jc w:val="right"/>
        <w:rPr>
          <w:rFonts w:ascii="Times New Roman" w:hAnsi="Times New Roman" w:cs="Times New Roman"/>
          <w:bCs/>
          <w:sz w:val="24"/>
          <w:szCs w:val="24"/>
          <w:u w:val="single"/>
        </w:rPr>
      </w:pPr>
      <w:r w:rsidRPr="009851EA">
        <w:rPr>
          <w:rFonts w:ascii="Times New Roman" w:hAnsi="Times New Roman" w:cs="Times New Roman"/>
          <w:bCs/>
          <w:sz w:val="24"/>
          <w:szCs w:val="24"/>
          <w:u w:val="single"/>
        </w:rPr>
        <w:t>26.11.2012 г.</w:t>
      </w:r>
      <w:r>
        <w:rPr>
          <w:rFonts w:ascii="Times New Roman" w:hAnsi="Times New Roman" w:cs="Times New Roman"/>
          <w:bCs/>
          <w:sz w:val="24"/>
          <w:szCs w:val="24"/>
        </w:rPr>
        <w:t xml:space="preserve">  № </w:t>
      </w:r>
      <w:r>
        <w:rPr>
          <w:rFonts w:ascii="Times New Roman" w:hAnsi="Times New Roman" w:cs="Times New Roman"/>
          <w:bCs/>
          <w:sz w:val="24"/>
          <w:szCs w:val="24"/>
          <w:u w:val="single"/>
        </w:rPr>
        <w:t>80</w:t>
      </w:r>
    </w:p>
    <w:p w:rsidR="0049467C" w:rsidRDefault="0049467C" w:rsidP="0049467C">
      <w:pPr>
        <w:widowControl w:val="0"/>
        <w:shd w:val="clear" w:color="auto" w:fill="FFFFFF"/>
        <w:tabs>
          <w:tab w:val="left" w:pos="1459"/>
        </w:tabs>
        <w:autoSpaceDE w:val="0"/>
        <w:autoSpaceDN w:val="0"/>
        <w:adjustRightInd w:val="0"/>
        <w:jc w:val="center"/>
        <w:rPr>
          <w:rFonts w:ascii="Times New Roman" w:hAnsi="Times New Roman" w:cs="Times New Roman"/>
          <w:b/>
          <w:bCs/>
          <w:sz w:val="24"/>
          <w:szCs w:val="24"/>
        </w:rPr>
      </w:pPr>
      <w:r w:rsidRPr="00D06969">
        <w:rPr>
          <w:rFonts w:ascii="Times New Roman" w:hAnsi="Times New Roman" w:cs="Times New Roman"/>
          <w:b/>
          <w:bCs/>
          <w:sz w:val="24"/>
          <w:szCs w:val="24"/>
        </w:rPr>
        <w:t xml:space="preserve">Положение </w:t>
      </w:r>
    </w:p>
    <w:p w:rsidR="0049467C" w:rsidRPr="009851EA" w:rsidRDefault="0049467C" w:rsidP="0049467C">
      <w:pPr>
        <w:widowControl w:val="0"/>
        <w:shd w:val="clear" w:color="auto" w:fill="FFFFFF"/>
        <w:tabs>
          <w:tab w:val="left" w:pos="1459"/>
        </w:tabs>
        <w:autoSpaceDE w:val="0"/>
        <w:autoSpaceDN w:val="0"/>
        <w:adjustRightInd w:val="0"/>
        <w:jc w:val="center"/>
        <w:rPr>
          <w:rFonts w:ascii="Times New Roman" w:hAnsi="Times New Roman" w:cs="Times New Roman"/>
          <w:b/>
          <w:bCs/>
          <w:sz w:val="24"/>
          <w:szCs w:val="24"/>
        </w:rPr>
      </w:pPr>
      <w:r w:rsidRPr="00D06969">
        <w:rPr>
          <w:rFonts w:ascii="Times New Roman" w:hAnsi="Times New Roman" w:cs="Times New Roman"/>
          <w:b/>
          <w:bCs/>
          <w:sz w:val="24"/>
          <w:szCs w:val="24"/>
        </w:rPr>
        <w:t xml:space="preserve">о порядке осуществления </w:t>
      </w:r>
    </w:p>
    <w:p w:rsidR="0049467C" w:rsidRPr="00D06969" w:rsidRDefault="0049467C" w:rsidP="0049467C">
      <w:pPr>
        <w:widowControl w:val="0"/>
        <w:shd w:val="clear" w:color="auto" w:fill="FFFFFF"/>
        <w:tabs>
          <w:tab w:val="left" w:pos="1459"/>
        </w:tabs>
        <w:autoSpaceDE w:val="0"/>
        <w:autoSpaceDN w:val="0"/>
        <w:adjustRightInd w:val="0"/>
        <w:jc w:val="center"/>
        <w:rPr>
          <w:rFonts w:ascii="Times New Roman" w:hAnsi="Times New Roman" w:cs="Times New Roman"/>
          <w:b/>
          <w:bCs/>
          <w:sz w:val="24"/>
          <w:szCs w:val="24"/>
        </w:rPr>
      </w:pPr>
      <w:r w:rsidRPr="00D06969">
        <w:rPr>
          <w:rFonts w:ascii="Times New Roman" w:hAnsi="Times New Roman" w:cs="Times New Roman"/>
          <w:b/>
          <w:bCs/>
          <w:sz w:val="24"/>
          <w:szCs w:val="24"/>
        </w:rPr>
        <w:t xml:space="preserve">муниципального жилищного контроля </w:t>
      </w:r>
    </w:p>
    <w:p w:rsidR="0049467C" w:rsidRPr="00D06969" w:rsidRDefault="0049467C" w:rsidP="0049467C">
      <w:pPr>
        <w:ind w:firstLine="709"/>
        <w:rPr>
          <w:rFonts w:ascii="Times New Roman" w:hAnsi="Times New Roman" w:cs="Times New Roman"/>
          <w:sz w:val="24"/>
          <w:szCs w:val="24"/>
        </w:rPr>
      </w:pPr>
    </w:p>
    <w:p w:rsidR="0049467C" w:rsidRPr="00D06969" w:rsidRDefault="0049467C" w:rsidP="0049467C">
      <w:pPr>
        <w:pStyle w:val="ConsPlusNormal"/>
        <w:widowControl/>
        <w:ind w:firstLine="709"/>
        <w:jc w:val="center"/>
        <w:outlineLvl w:val="1"/>
        <w:rPr>
          <w:rFonts w:ascii="Times New Roman" w:hAnsi="Times New Roman" w:cs="Times New Roman"/>
          <w:b/>
          <w:bCs/>
          <w:i/>
          <w:iCs/>
          <w:sz w:val="24"/>
          <w:szCs w:val="24"/>
        </w:rPr>
      </w:pPr>
      <w:r w:rsidRPr="00D06969">
        <w:rPr>
          <w:rFonts w:ascii="Times New Roman" w:hAnsi="Times New Roman" w:cs="Times New Roman"/>
          <w:b/>
          <w:bCs/>
          <w:sz w:val="24"/>
          <w:szCs w:val="24"/>
        </w:rPr>
        <w:t>1. Общие положения</w:t>
      </w:r>
    </w:p>
    <w:p w:rsidR="0049467C" w:rsidRPr="00D06969" w:rsidRDefault="0049467C" w:rsidP="0049467C">
      <w:pPr>
        <w:pStyle w:val="ConsPlusNormal"/>
        <w:widowControl/>
        <w:ind w:firstLine="709"/>
        <w:jc w:val="both"/>
        <w:rPr>
          <w:rFonts w:ascii="Times New Roman" w:hAnsi="Times New Roman" w:cs="Times New Roman"/>
          <w:sz w:val="24"/>
          <w:szCs w:val="24"/>
        </w:rPr>
      </w:pPr>
    </w:p>
    <w:p w:rsidR="0049467C" w:rsidRPr="00D06969" w:rsidRDefault="0049467C" w:rsidP="0049467C">
      <w:pPr>
        <w:pStyle w:val="ConsPlusNormal"/>
        <w:ind w:firstLine="709"/>
        <w:jc w:val="both"/>
        <w:rPr>
          <w:rFonts w:ascii="Times New Roman" w:hAnsi="Times New Roman" w:cs="Times New Roman"/>
          <w:sz w:val="24"/>
          <w:szCs w:val="24"/>
        </w:rPr>
      </w:pPr>
      <w:r w:rsidRPr="00D06969">
        <w:rPr>
          <w:rFonts w:ascii="Times New Roman" w:hAnsi="Times New Roman" w:cs="Times New Roman"/>
          <w:sz w:val="24"/>
          <w:szCs w:val="24"/>
        </w:rPr>
        <w:t xml:space="preserve">1.1. </w:t>
      </w:r>
      <w:proofErr w:type="gramStart"/>
      <w:r w:rsidRPr="00D06969">
        <w:rPr>
          <w:rFonts w:ascii="Times New Roman" w:hAnsi="Times New Roman" w:cs="Times New Roman"/>
          <w:sz w:val="24"/>
          <w:szCs w:val="24"/>
        </w:rPr>
        <w:t>Настоящее Положение о порядке осуществления муниципального жилищного контроля на  территории  Березняковского  сельского  поселения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w:t>
      </w:r>
      <w:proofErr w:type="gramEnd"/>
      <w:r w:rsidRPr="00D0696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муниципального образования Березняковского  сельского  поселения   и устанавливает порядок осуществления муниципального  жилищного контроля  на территории   Березняковского  сельского  поселения.</w:t>
      </w:r>
    </w:p>
    <w:p w:rsidR="0049467C" w:rsidRPr="00D06969" w:rsidRDefault="0049467C" w:rsidP="0049467C">
      <w:pPr>
        <w:autoSpaceDE w:val="0"/>
        <w:autoSpaceDN w:val="0"/>
        <w:adjustRightInd w:val="0"/>
        <w:ind w:firstLine="709"/>
        <w:jc w:val="both"/>
        <w:outlineLvl w:val="2"/>
        <w:rPr>
          <w:rFonts w:ascii="Times New Roman" w:hAnsi="Times New Roman" w:cs="Times New Roman"/>
          <w:color w:val="FF0000"/>
          <w:sz w:val="24"/>
          <w:szCs w:val="24"/>
        </w:rPr>
      </w:pPr>
      <w:r w:rsidRPr="00D06969">
        <w:rPr>
          <w:rFonts w:ascii="Times New Roman" w:hAnsi="Times New Roman" w:cs="Times New Roman"/>
          <w:sz w:val="24"/>
          <w:szCs w:val="24"/>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1.3.  </w:t>
      </w:r>
      <w:proofErr w:type="gramStart"/>
      <w:r w:rsidRPr="00D06969">
        <w:rPr>
          <w:rFonts w:ascii="Times New Roman" w:hAnsi="Times New Roman" w:cs="Times New Roman"/>
          <w:sz w:val="24"/>
          <w:szCs w:val="24"/>
        </w:rPr>
        <w:t>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sidRPr="00D06969">
        <w:rPr>
          <w:rFonts w:ascii="Times New Roman" w:hAnsi="Times New Roman" w:cs="Times New Roman"/>
          <w:b/>
          <w:sz w:val="24"/>
          <w:szCs w:val="24"/>
        </w:rPr>
        <w:t xml:space="preserve"> </w:t>
      </w:r>
      <w:r w:rsidRPr="00D06969">
        <w:rPr>
          <w:rFonts w:ascii="Times New Roman" w:hAnsi="Times New Roman" w:cs="Times New Roman"/>
          <w:b/>
          <w:sz w:val="24"/>
          <w:szCs w:val="24"/>
          <w:u w:val="single"/>
        </w:rPr>
        <w:t>жилищного фонда</w:t>
      </w:r>
      <w:r w:rsidRPr="00D06969">
        <w:rPr>
          <w:rFonts w:ascii="Times New Roman" w:hAnsi="Times New Roman" w:cs="Times New Roman"/>
          <w:sz w:val="24"/>
          <w:szCs w:val="24"/>
        </w:rPr>
        <w:t xml:space="preserve"> «муниципального образования  Березняковского  сельского  поселения» федеральными законами и законами Иркутской области в области жилищных отношений, а также муниципальными правовыми актами</w:t>
      </w:r>
      <w:proofErr w:type="gramEnd"/>
      <w:r w:rsidRPr="00D06969">
        <w:rPr>
          <w:rFonts w:ascii="Times New Roman" w:hAnsi="Times New Roman" w:cs="Times New Roman"/>
          <w:sz w:val="24"/>
          <w:szCs w:val="24"/>
        </w:rPr>
        <w:t xml:space="preserve"> «муниципального образования  Березняковского  сельского  поселения» (далее также – обязательные требования). </w:t>
      </w:r>
    </w:p>
    <w:p w:rsidR="0049467C" w:rsidRPr="00D06969" w:rsidRDefault="0049467C" w:rsidP="0049467C">
      <w:pPr>
        <w:autoSpaceDE w:val="0"/>
        <w:autoSpaceDN w:val="0"/>
        <w:adjustRightInd w:val="0"/>
        <w:ind w:firstLine="709"/>
        <w:jc w:val="both"/>
        <w:outlineLvl w:val="2"/>
        <w:rPr>
          <w:rFonts w:ascii="Times New Roman" w:hAnsi="Times New Roman" w:cs="Times New Roman"/>
          <w:sz w:val="24"/>
          <w:szCs w:val="24"/>
        </w:rPr>
      </w:pPr>
      <w:r w:rsidRPr="00D06969">
        <w:rPr>
          <w:rFonts w:ascii="Times New Roman" w:hAnsi="Times New Roman" w:cs="Times New Roman"/>
          <w:sz w:val="24"/>
          <w:szCs w:val="24"/>
        </w:rPr>
        <w:t xml:space="preserve">1.4. Органом, уполномоченным на осуществлении муниципального жилищного контроля на территории муниципального образования, является </w:t>
      </w:r>
      <w:proofErr w:type="gramStart"/>
      <w:r w:rsidRPr="00D06969">
        <w:rPr>
          <w:rFonts w:ascii="Times New Roman" w:hAnsi="Times New Roman" w:cs="Times New Roman"/>
          <w:sz w:val="24"/>
          <w:szCs w:val="24"/>
        </w:rPr>
        <w:t>–</w:t>
      </w:r>
      <w:proofErr w:type="spellStart"/>
      <w:r w:rsidRPr="00D06969">
        <w:rPr>
          <w:rFonts w:ascii="Times New Roman" w:hAnsi="Times New Roman" w:cs="Times New Roman"/>
          <w:sz w:val="24"/>
          <w:szCs w:val="24"/>
        </w:rPr>
        <w:t>Б</w:t>
      </w:r>
      <w:proofErr w:type="gramEnd"/>
      <w:r w:rsidRPr="00D06969">
        <w:rPr>
          <w:rFonts w:ascii="Times New Roman" w:hAnsi="Times New Roman" w:cs="Times New Roman"/>
          <w:sz w:val="24"/>
          <w:szCs w:val="24"/>
        </w:rPr>
        <w:t>ерезняковское</w:t>
      </w:r>
      <w:proofErr w:type="spellEnd"/>
      <w:r w:rsidRPr="00D06969">
        <w:rPr>
          <w:rFonts w:ascii="Times New Roman" w:hAnsi="Times New Roman" w:cs="Times New Roman"/>
          <w:sz w:val="24"/>
          <w:szCs w:val="24"/>
        </w:rPr>
        <w:t xml:space="preserve">  сельское  поселение  (далее - орган муниципального жилищного контроля «муниципального образования  Березняковского  сельского  поселения»).</w:t>
      </w:r>
    </w:p>
    <w:p w:rsidR="0049467C" w:rsidRPr="00D06969" w:rsidRDefault="0049467C" w:rsidP="0049467C">
      <w:pPr>
        <w:autoSpaceDE w:val="0"/>
        <w:autoSpaceDN w:val="0"/>
        <w:adjustRightInd w:val="0"/>
        <w:ind w:firstLine="709"/>
        <w:jc w:val="both"/>
        <w:outlineLvl w:val="2"/>
        <w:rPr>
          <w:rFonts w:ascii="Times New Roman" w:hAnsi="Times New Roman" w:cs="Times New Roman"/>
          <w:sz w:val="24"/>
          <w:szCs w:val="24"/>
        </w:rPr>
      </w:pPr>
      <w:r w:rsidRPr="00D06969">
        <w:rPr>
          <w:rFonts w:ascii="Times New Roman" w:hAnsi="Times New Roman" w:cs="Times New Roman"/>
          <w:sz w:val="24"/>
          <w:szCs w:val="24"/>
        </w:rPr>
        <w:t xml:space="preserve">1.5. </w:t>
      </w:r>
      <w:proofErr w:type="gramStart"/>
      <w:r w:rsidRPr="00D06969">
        <w:rPr>
          <w:rFonts w:ascii="Times New Roman" w:hAnsi="Times New Roman" w:cs="Times New Roman"/>
          <w:sz w:val="24"/>
          <w:szCs w:val="24"/>
        </w:rPr>
        <w:t>При организации и осуществлении муниципального жилищного контроля орган муниципального жилищного контроля «муниципального образования  Березняковского  сельского  поселения»)  взаимодействуют с органом регионального государственного жилищного надзора, в порядке, установленном законом Иркутской области.</w:t>
      </w:r>
      <w:proofErr w:type="gramEnd"/>
    </w:p>
    <w:p w:rsidR="0049467C" w:rsidRPr="00D06969" w:rsidRDefault="0049467C" w:rsidP="0049467C">
      <w:pPr>
        <w:pStyle w:val="ConsPlusNormal"/>
        <w:widowControl/>
        <w:ind w:firstLine="0"/>
        <w:jc w:val="center"/>
        <w:outlineLvl w:val="1"/>
        <w:rPr>
          <w:rFonts w:ascii="Times New Roman" w:hAnsi="Times New Roman" w:cs="Times New Roman"/>
          <w:b/>
          <w:bCs/>
          <w:sz w:val="24"/>
          <w:szCs w:val="24"/>
        </w:rPr>
      </w:pPr>
      <w:r w:rsidRPr="00D06969">
        <w:rPr>
          <w:rFonts w:ascii="Times New Roman" w:hAnsi="Times New Roman" w:cs="Times New Roman"/>
          <w:b/>
          <w:bCs/>
          <w:sz w:val="24"/>
          <w:szCs w:val="24"/>
        </w:rPr>
        <w:t>Статья 2. Цели и задачи муниципального жилищного контроля</w:t>
      </w:r>
    </w:p>
    <w:p w:rsidR="0049467C" w:rsidRPr="00D06969" w:rsidRDefault="0049467C" w:rsidP="0049467C">
      <w:pPr>
        <w:pStyle w:val="ConsPlusNormal"/>
        <w:widowControl/>
        <w:ind w:firstLine="709"/>
        <w:jc w:val="both"/>
        <w:outlineLvl w:val="1"/>
        <w:rPr>
          <w:rFonts w:ascii="Times New Roman" w:hAnsi="Times New Roman" w:cs="Times New Roman"/>
          <w:sz w:val="24"/>
          <w:szCs w:val="24"/>
        </w:rPr>
      </w:pP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lastRenderedPageBreak/>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9467C" w:rsidRPr="00D06969" w:rsidRDefault="0049467C" w:rsidP="0049467C">
      <w:pPr>
        <w:autoSpaceDE w:val="0"/>
        <w:autoSpaceDN w:val="0"/>
        <w:adjustRightInd w:val="0"/>
        <w:ind w:firstLine="709"/>
        <w:jc w:val="both"/>
        <w:outlineLvl w:val="2"/>
        <w:rPr>
          <w:rFonts w:ascii="Times New Roman" w:hAnsi="Times New Roman" w:cs="Times New Roman"/>
          <w:sz w:val="24"/>
          <w:szCs w:val="24"/>
        </w:rPr>
      </w:pPr>
    </w:p>
    <w:p w:rsidR="0049467C" w:rsidRPr="00D06969" w:rsidRDefault="0049467C" w:rsidP="0049467C">
      <w:pPr>
        <w:pStyle w:val="ConsPlusNormal"/>
        <w:widowControl/>
        <w:ind w:firstLine="709"/>
        <w:jc w:val="center"/>
        <w:rPr>
          <w:rFonts w:ascii="Times New Roman" w:hAnsi="Times New Roman" w:cs="Times New Roman"/>
          <w:b/>
          <w:bCs/>
          <w:i/>
          <w:iCs/>
          <w:sz w:val="24"/>
          <w:szCs w:val="24"/>
        </w:rPr>
      </w:pPr>
      <w:r w:rsidRPr="00D06969">
        <w:rPr>
          <w:rFonts w:ascii="Times New Roman" w:hAnsi="Times New Roman" w:cs="Times New Roman"/>
          <w:b/>
          <w:bCs/>
          <w:sz w:val="24"/>
          <w:szCs w:val="24"/>
        </w:rPr>
        <w:t>3. Принципы осуществления муниципального жилищного контроля</w:t>
      </w:r>
    </w:p>
    <w:p w:rsidR="0049467C" w:rsidRPr="00D06969" w:rsidRDefault="0049467C" w:rsidP="0049467C">
      <w:pPr>
        <w:pStyle w:val="ConsPlusNormal"/>
        <w:widowControl/>
        <w:ind w:firstLine="709"/>
        <w:jc w:val="both"/>
        <w:rPr>
          <w:rFonts w:ascii="Times New Roman" w:hAnsi="Times New Roman" w:cs="Times New Roman"/>
          <w:i/>
          <w:iCs/>
          <w:sz w:val="24"/>
          <w:szCs w:val="24"/>
        </w:rPr>
      </w:pPr>
      <w:r w:rsidRPr="00D06969">
        <w:rPr>
          <w:rFonts w:ascii="Times New Roman" w:hAnsi="Times New Roman" w:cs="Times New Roman"/>
          <w:i/>
          <w:iCs/>
          <w:sz w:val="24"/>
          <w:szCs w:val="24"/>
        </w:rPr>
        <w:t xml:space="preserve">        </w:t>
      </w:r>
    </w:p>
    <w:p w:rsidR="0049467C" w:rsidRPr="00D06969" w:rsidRDefault="0049467C" w:rsidP="0049467C">
      <w:pPr>
        <w:pStyle w:val="ConsPlusNormal"/>
        <w:widowControl/>
        <w:ind w:firstLine="709"/>
        <w:jc w:val="both"/>
        <w:rPr>
          <w:rFonts w:ascii="Times New Roman" w:hAnsi="Times New Roman" w:cs="Times New Roman"/>
          <w:sz w:val="24"/>
          <w:szCs w:val="24"/>
        </w:rPr>
      </w:pPr>
      <w:r w:rsidRPr="00D06969">
        <w:rPr>
          <w:rFonts w:ascii="Times New Roman" w:hAnsi="Times New Roman" w:cs="Times New Roman"/>
          <w:sz w:val="24"/>
          <w:szCs w:val="24"/>
        </w:rPr>
        <w:t>3.1. Основными</w:t>
      </w:r>
      <w:r w:rsidRPr="00D06969">
        <w:rPr>
          <w:rFonts w:ascii="Times New Roman" w:hAnsi="Times New Roman" w:cs="Times New Roman"/>
          <w:i/>
          <w:iCs/>
          <w:sz w:val="24"/>
          <w:szCs w:val="24"/>
        </w:rPr>
        <w:t xml:space="preserve"> </w:t>
      </w:r>
      <w:r w:rsidRPr="00D06969">
        <w:rPr>
          <w:rFonts w:ascii="Times New Roman" w:hAnsi="Times New Roman" w:cs="Times New Roman"/>
          <w:sz w:val="24"/>
          <w:szCs w:val="24"/>
        </w:rPr>
        <w:t>принципами осуществления муниципального жилищного контроля являются:</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1) презумпция добросовестности юридических лиц, индивидуальных предпринимателей;</w:t>
      </w:r>
    </w:p>
    <w:p w:rsidR="0049467C" w:rsidRPr="00D06969" w:rsidRDefault="0049467C" w:rsidP="0049467C">
      <w:pPr>
        <w:pStyle w:val="ConsPlusNormal"/>
        <w:widowControl/>
        <w:ind w:firstLine="709"/>
        <w:jc w:val="both"/>
        <w:rPr>
          <w:rFonts w:ascii="Times New Roman" w:hAnsi="Times New Roman" w:cs="Times New Roman"/>
          <w:sz w:val="24"/>
          <w:szCs w:val="24"/>
        </w:rPr>
      </w:pPr>
      <w:r w:rsidRPr="00D06969">
        <w:rPr>
          <w:rFonts w:ascii="Times New Roman" w:hAnsi="Times New Roman" w:cs="Times New Roman"/>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49467C" w:rsidRPr="00D06969" w:rsidRDefault="0049467C" w:rsidP="0049467C">
      <w:pPr>
        <w:pStyle w:val="ConsPlusNormal"/>
        <w:widowControl/>
        <w:ind w:firstLine="709"/>
        <w:jc w:val="both"/>
        <w:rPr>
          <w:rFonts w:ascii="Times New Roman" w:hAnsi="Times New Roman" w:cs="Times New Roman"/>
          <w:sz w:val="24"/>
          <w:szCs w:val="24"/>
        </w:rPr>
      </w:pPr>
      <w:r w:rsidRPr="00D06969">
        <w:rPr>
          <w:rFonts w:ascii="Times New Roman" w:hAnsi="Times New Roman" w:cs="Times New Roman"/>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proofErr w:type="gramStart"/>
      <w:r w:rsidRPr="00D06969">
        <w:rPr>
          <w:rFonts w:ascii="Times New Roman" w:hAnsi="Times New Roman" w:cs="Times New Roman"/>
          <w:sz w:val="24"/>
          <w:szCs w:val="24"/>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«муниципального образования  Березняковского  сельского  поселения», их должностных лиц, за исключением информации, свободное распространение которой запрещено</w:t>
      </w:r>
      <w:proofErr w:type="gramEnd"/>
      <w:r w:rsidRPr="00D06969">
        <w:rPr>
          <w:rFonts w:ascii="Times New Roman" w:hAnsi="Times New Roman" w:cs="Times New Roman"/>
          <w:sz w:val="24"/>
          <w:szCs w:val="24"/>
        </w:rPr>
        <w:t xml:space="preserve"> или ограничено в соответствии с законодательством Российской Федерации;</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5) проведение проверок в соответствии с полномочиями органа муниципального жилищного контроля «муниципального образования Березняковского  сельского  поселения»,   их должностных лиц;</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7) </w:t>
      </w:r>
      <w:hyperlink r:id="rId5" w:history="1">
        <w:r w:rsidRPr="00D06969">
          <w:rPr>
            <w:rFonts w:ascii="Times New Roman" w:hAnsi="Times New Roman" w:cs="Times New Roman"/>
            <w:sz w:val="24"/>
            <w:szCs w:val="24"/>
          </w:rPr>
          <w:t>ответственность</w:t>
        </w:r>
      </w:hyperlink>
      <w:r w:rsidRPr="00D06969">
        <w:rPr>
          <w:rFonts w:ascii="Times New Roman" w:hAnsi="Times New Roman" w:cs="Times New Roman"/>
          <w:sz w:val="24"/>
          <w:szCs w:val="24"/>
        </w:rPr>
        <w:t xml:space="preserve"> органа муниципального жилищного контроля «муниципального образования Березняковского  сельского  поселения», его должностных лиц за нарушение законодательства Российской Федерации при осуществлении муниципального жилищного контроля;</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8) недопустимость взимания органом муниципального жилищного контроля «муниципального образования Березняковского  сельского  поселения» с юридических лиц, индивидуальных предпринимателей платы за проведение мероприятий по жилищному контролю;</w:t>
      </w:r>
    </w:p>
    <w:p w:rsidR="0049467C" w:rsidRPr="00D06969" w:rsidRDefault="0049467C" w:rsidP="0049467C">
      <w:pPr>
        <w:tabs>
          <w:tab w:val="left" w:pos="1276"/>
        </w:tabs>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9) финансирование за счет средств бюджета муниципального образования проводимых органом муниципального жилищного контроля «муниципального образования Березняковского  сельского  поселения» проверок, в том числе мероприятий по жилищному контролю.</w:t>
      </w:r>
    </w:p>
    <w:p w:rsidR="0049467C" w:rsidRPr="00D06969" w:rsidRDefault="0049467C" w:rsidP="0049467C">
      <w:pPr>
        <w:pStyle w:val="ConsPlusNormal"/>
        <w:widowControl/>
        <w:tabs>
          <w:tab w:val="left" w:pos="1276"/>
        </w:tabs>
        <w:ind w:firstLine="709"/>
        <w:jc w:val="both"/>
        <w:rPr>
          <w:rFonts w:ascii="Times New Roman" w:hAnsi="Times New Roman" w:cs="Times New Roman"/>
          <w:sz w:val="24"/>
          <w:szCs w:val="24"/>
        </w:rPr>
      </w:pPr>
    </w:p>
    <w:p w:rsidR="0049467C" w:rsidRPr="00D06969" w:rsidRDefault="0049467C" w:rsidP="0049467C">
      <w:pPr>
        <w:pStyle w:val="ConsPlusNormal"/>
        <w:widowControl/>
        <w:tabs>
          <w:tab w:val="left" w:pos="1276"/>
        </w:tabs>
        <w:ind w:firstLine="709"/>
        <w:jc w:val="center"/>
        <w:outlineLvl w:val="1"/>
        <w:rPr>
          <w:rFonts w:ascii="Times New Roman" w:hAnsi="Times New Roman" w:cs="Times New Roman"/>
          <w:b/>
          <w:bCs/>
          <w:i/>
          <w:iCs/>
          <w:sz w:val="24"/>
          <w:szCs w:val="24"/>
        </w:rPr>
      </w:pPr>
      <w:r w:rsidRPr="00D06969">
        <w:rPr>
          <w:rFonts w:ascii="Times New Roman" w:hAnsi="Times New Roman" w:cs="Times New Roman"/>
          <w:b/>
          <w:bCs/>
          <w:sz w:val="24"/>
          <w:szCs w:val="24"/>
        </w:rPr>
        <w:t>4.  Лица, осуществляющие муниципальный жилищный  контроль</w:t>
      </w:r>
    </w:p>
    <w:p w:rsidR="0049467C" w:rsidRPr="00D06969" w:rsidRDefault="0049467C" w:rsidP="0049467C">
      <w:pPr>
        <w:pStyle w:val="ConsPlusNormal"/>
        <w:widowControl/>
        <w:tabs>
          <w:tab w:val="left" w:pos="1276"/>
        </w:tabs>
        <w:ind w:firstLine="709"/>
        <w:jc w:val="both"/>
        <w:outlineLvl w:val="1"/>
        <w:rPr>
          <w:rFonts w:ascii="Times New Roman" w:hAnsi="Times New Roman" w:cs="Times New Roman"/>
          <w:b/>
          <w:bCs/>
          <w:i/>
          <w:iCs/>
          <w:sz w:val="24"/>
          <w:szCs w:val="24"/>
        </w:rPr>
      </w:pPr>
    </w:p>
    <w:p w:rsidR="0049467C" w:rsidRPr="00D06969" w:rsidRDefault="0049467C" w:rsidP="0049467C">
      <w:pPr>
        <w:numPr>
          <w:ilvl w:val="1"/>
          <w:numId w:val="1"/>
        </w:numPr>
        <w:tabs>
          <w:tab w:val="clear" w:pos="1260"/>
          <w:tab w:val="left" w:pos="1080"/>
        </w:tabs>
        <w:autoSpaceDE w:val="0"/>
        <w:autoSpaceDN w:val="0"/>
        <w:adjustRightInd w:val="0"/>
        <w:ind w:left="0" w:firstLine="720"/>
        <w:jc w:val="both"/>
        <w:outlineLvl w:val="2"/>
        <w:rPr>
          <w:rFonts w:ascii="Times New Roman" w:hAnsi="Times New Roman" w:cs="Times New Roman"/>
          <w:sz w:val="24"/>
          <w:szCs w:val="24"/>
        </w:rPr>
      </w:pPr>
      <w:r w:rsidRPr="00D06969">
        <w:rPr>
          <w:rFonts w:ascii="Times New Roman" w:hAnsi="Times New Roman" w:cs="Times New Roman"/>
          <w:sz w:val="24"/>
          <w:szCs w:val="24"/>
        </w:rPr>
        <w:t>Муниципальный жилищный  контроль осуществляют должностные лица органа муниципального жилищного контроля «муниципального образования Березняковского  сельского  поселения», которые являются муниципальными жилищными инспекторами.</w:t>
      </w:r>
    </w:p>
    <w:p w:rsidR="0049467C" w:rsidRPr="00D06969" w:rsidRDefault="0049467C" w:rsidP="0049467C">
      <w:pPr>
        <w:tabs>
          <w:tab w:val="left" w:pos="1080"/>
        </w:tabs>
        <w:autoSpaceDE w:val="0"/>
        <w:autoSpaceDN w:val="0"/>
        <w:adjustRightInd w:val="0"/>
        <w:ind w:firstLine="720"/>
        <w:jc w:val="both"/>
        <w:outlineLvl w:val="2"/>
        <w:rPr>
          <w:rFonts w:ascii="Times New Roman" w:hAnsi="Times New Roman" w:cs="Times New Roman"/>
          <w:sz w:val="24"/>
          <w:szCs w:val="24"/>
        </w:rPr>
      </w:pPr>
      <w:r w:rsidRPr="00D06969">
        <w:rPr>
          <w:rFonts w:ascii="Times New Roman" w:hAnsi="Times New Roman" w:cs="Times New Roman"/>
          <w:sz w:val="24"/>
          <w:szCs w:val="24"/>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муниципального образования, регулирующими жилищные правоотношения.</w:t>
      </w:r>
    </w:p>
    <w:p w:rsidR="0049467C" w:rsidRPr="00D06969" w:rsidRDefault="0049467C" w:rsidP="0049467C">
      <w:pPr>
        <w:numPr>
          <w:ilvl w:val="1"/>
          <w:numId w:val="2"/>
        </w:numPr>
        <w:tabs>
          <w:tab w:val="clear" w:pos="1620"/>
          <w:tab w:val="num" w:pos="1080"/>
        </w:tabs>
        <w:autoSpaceDE w:val="0"/>
        <w:autoSpaceDN w:val="0"/>
        <w:adjustRightInd w:val="0"/>
        <w:ind w:left="0" w:firstLine="720"/>
        <w:jc w:val="both"/>
        <w:outlineLvl w:val="2"/>
        <w:rPr>
          <w:rFonts w:ascii="Times New Roman" w:hAnsi="Times New Roman" w:cs="Times New Roman"/>
          <w:sz w:val="24"/>
          <w:szCs w:val="24"/>
        </w:rPr>
      </w:pPr>
      <w:r w:rsidRPr="00D06969">
        <w:rPr>
          <w:rFonts w:ascii="Times New Roman" w:hAnsi="Times New Roman" w:cs="Times New Roman"/>
          <w:sz w:val="24"/>
          <w:szCs w:val="24"/>
        </w:rPr>
        <w:lastRenderedPageBreak/>
        <w:t>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Иркутской области.</w:t>
      </w:r>
    </w:p>
    <w:p w:rsidR="0049467C" w:rsidRPr="00D06969" w:rsidRDefault="0049467C" w:rsidP="0049467C">
      <w:pPr>
        <w:tabs>
          <w:tab w:val="left" w:pos="1276"/>
        </w:tabs>
        <w:autoSpaceDE w:val="0"/>
        <w:autoSpaceDN w:val="0"/>
        <w:adjustRightInd w:val="0"/>
        <w:ind w:left="709"/>
        <w:jc w:val="both"/>
        <w:outlineLvl w:val="2"/>
        <w:rPr>
          <w:rFonts w:ascii="Times New Roman" w:hAnsi="Times New Roman" w:cs="Times New Roman"/>
          <w:sz w:val="24"/>
          <w:szCs w:val="24"/>
        </w:rPr>
      </w:pPr>
    </w:p>
    <w:p w:rsidR="0049467C" w:rsidRPr="00D06969" w:rsidRDefault="0049467C" w:rsidP="0049467C">
      <w:pPr>
        <w:pStyle w:val="ConsPlusNormal"/>
        <w:widowControl/>
        <w:ind w:firstLine="709"/>
        <w:jc w:val="center"/>
        <w:outlineLvl w:val="1"/>
        <w:rPr>
          <w:rFonts w:ascii="Times New Roman" w:hAnsi="Times New Roman" w:cs="Times New Roman"/>
          <w:b/>
          <w:bCs/>
          <w:sz w:val="24"/>
          <w:szCs w:val="24"/>
        </w:rPr>
      </w:pPr>
      <w:r w:rsidRPr="00D06969">
        <w:rPr>
          <w:rFonts w:ascii="Times New Roman" w:hAnsi="Times New Roman" w:cs="Times New Roman"/>
          <w:b/>
          <w:bCs/>
          <w:sz w:val="24"/>
          <w:szCs w:val="24"/>
        </w:rPr>
        <w:t>5. Права муниципальных жилищных инспекторов</w:t>
      </w:r>
    </w:p>
    <w:p w:rsidR="0049467C" w:rsidRPr="00D06969" w:rsidRDefault="0049467C" w:rsidP="0049467C">
      <w:pPr>
        <w:pStyle w:val="ConsPlusNormal"/>
        <w:widowControl/>
        <w:ind w:firstLine="709"/>
        <w:jc w:val="both"/>
        <w:rPr>
          <w:rFonts w:ascii="Times New Roman" w:hAnsi="Times New Roman" w:cs="Times New Roman"/>
          <w:sz w:val="24"/>
          <w:szCs w:val="24"/>
        </w:rPr>
      </w:pPr>
    </w:p>
    <w:p w:rsidR="0049467C" w:rsidRPr="00D06969" w:rsidRDefault="0049467C" w:rsidP="0049467C">
      <w:pPr>
        <w:pStyle w:val="ConsPlusNormal"/>
        <w:widowControl/>
        <w:ind w:firstLine="709"/>
        <w:jc w:val="both"/>
        <w:rPr>
          <w:rFonts w:ascii="Times New Roman" w:hAnsi="Times New Roman" w:cs="Times New Roman"/>
          <w:color w:val="FF0000"/>
          <w:sz w:val="24"/>
          <w:szCs w:val="24"/>
        </w:rPr>
      </w:pPr>
      <w:r w:rsidRPr="00D06969">
        <w:rPr>
          <w:rFonts w:ascii="Times New Roman" w:hAnsi="Times New Roman" w:cs="Times New Roman"/>
          <w:sz w:val="24"/>
          <w:szCs w:val="24"/>
        </w:rPr>
        <w:t>5.1. Муниципальные жилищные инспекторы в порядке, установленном законодательством Российской Федерации, имеют право:</w:t>
      </w:r>
      <w:r w:rsidRPr="00D06969">
        <w:rPr>
          <w:rFonts w:ascii="Times New Roman" w:hAnsi="Times New Roman" w:cs="Times New Roman"/>
          <w:color w:val="FF0000"/>
          <w:sz w:val="24"/>
          <w:szCs w:val="24"/>
        </w:rPr>
        <w:t xml:space="preserve"> </w:t>
      </w:r>
    </w:p>
    <w:p w:rsidR="0049467C" w:rsidRPr="00D06969" w:rsidRDefault="0049467C" w:rsidP="0049467C">
      <w:pPr>
        <w:pStyle w:val="ConsPlusNormal"/>
        <w:widowControl/>
        <w:ind w:firstLine="709"/>
        <w:jc w:val="both"/>
        <w:rPr>
          <w:rFonts w:ascii="Times New Roman" w:hAnsi="Times New Roman" w:cs="Times New Roman"/>
          <w:sz w:val="24"/>
          <w:szCs w:val="24"/>
        </w:rPr>
      </w:pPr>
      <w:r w:rsidRPr="00D06969">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9467C" w:rsidRPr="00D06969" w:rsidRDefault="0049467C" w:rsidP="0049467C">
      <w:pPr>
        <w:autoSpaceDE w:val="0"/>
        <w:autoSpaceDN w:val="0"/>
        <w:adjustRightInd w:val="0"/>
        <w:ind w:firstLine="709"/>
        <w:jc w:val="both"/>
        <w:outlineLvl w:val="2"/>
        <w:rPr>
          <w:rFonts w:ascii="Times New Roman" w:hAnsi="Times New Roman" w:cs="Times New Roman"/>
          <w:sz w:val="24"/>
          <w:szCs w:val="24"/>
        </w:rPr>
      </w:pPr>
      <w:proofErr w:type="gramStart"/>
      <w:r w:rsidRPr="00D06969">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w:t>
      </w:r>
      <w:proofErr w:type="gramEnd"/>
      <w:r w:rsidRPr="00D06969">
        <w:rPr>
          <w:rFonts w:ascii="Times New Roman" w:hAnsi="Times New Roman" w:cs="Times New Roman"/>
          <w:sz w:val="24"/>
          <w:szCs w:val="24"/>
        </w:rPr>
        <w:t xml:space="preserve"> </w:t>
      </w:r>
      <w:proofErr w:type="gramStart"/>
      <w:r w:rsidRPr="00D06969">
        <w:rPr>
          <w:rFonts w:ascii="Times New Roman" w:hAnsi="Times New Roman" w:cs="Times New Roman"/>
          <w:sz w:val="24"/>
          <w:szCs w:val="24"/>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Pr="00D06969">
        <w:rPr>
          <w:rFonts w:ascii="Times New Roman" w:hAnsi="Times New Roman" w:cs="Times New Roman"/>
          <w:sz w:val="24"/>
          <w:szCs w:val="24"/>
        </w:rPr>
        <w:t xml:space="preserve"> </w:t>
      </w:r>
      <w:proofErr w:type="gramStart"/>
      <w:r w:rsidRPr="00D06969">
        <w:rPr>
          <w:rFonts w:ascii="Times New Roman" w:hAnsi="Times New Roman" w:cs="Times New Roman"/>
          <w:sz w:val="24"/>
          <w:szCs w:val="24"/>
        </w:rPr>
        <w:t>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49467C" w:rsidRPr="00D06969" w:rsidRDefault="0049467C" w:rsidP="0049467C">
      <w:pPr>
        <w:autoSpaceDE w:val="0"/>
        <w:autoSpaceDN w:val="0"/>
        <w:adjustRightInd w:val="0"/>
        <w:ind w:firstLine="709"/>
        <w:jc w:val="both"/>
        <w:outlineLvl w:val="2"/>
        <w:rPr>
          <w:rFonts w:ascii="Times New Roman" w:hAnsi="Times New Roman" w:cs="Times New Roman"/>
          <w:sz w:val="24"/>
          <w:szCs w:val="24"/>
        </w:rPr>
      </w:pPr>
      <w:r w:rsidRPr="00D06969">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06969">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D06969">
        <w:rPr>
          <w:rFonts w:ascii="Times New Roman" w:hAnsi="Times New Roman" w:cs="Times New Roman"/>
          <w:sz w:val="24"/>
          <w:szCs w:val="24"/>
        </w:rPr>
        <w:t xml:space="preserve"> жилья, внесенных в устав изменений обязательным требованиям;</w:t>
      </w:r>
    </w:p>
    <w:p w:rsidR="0049467C" w:rsidRPr="00D06969" w:rsidRDefault="0049467C" w:rsidP="0049467C">
      <w:pPr>
        <w:autoSpaceDE w:val="0"/>
        <w:autoSpaceDN w:val="0"/>
        <w:adjustRightInd w:val="0"/>
        <w:ind w:firstLine="709"/>
        <w:jc w:val="both"/>
        <w:outlineLvl w:val="2"/>
        <w:rPr>
          <w:rFonts w:ascii="Times New Roman" w:hAnsi="Times New Roman" w:cs="Times New Roman"/>
          <w:sz w:val="24"/>
          <w:szCs w:val="24"/>
        </w:rPr>
      </w:pPr>
      <w:r w:rsidRPr="00D06969">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49467C" w:rsidRPr="00D06969" w:rsidRDefault="0049467C" w:rsidP="0049467C">
      <w:pPr>
        <w:pStyle w:val="ConsPlusNormal"/>
        <w:widowControl/>
        <w:ind w:firstLine="709"/>
        <w:jc w:val="center"/>
        <w:rPr>
          <w:rFonts w:ascii="Times New Roman" w:hAnsi="Times New Roman" w:cs="Times New Roman"/>
          <w:sz w:val="24"/>
          <w:szCs w:val="24"/>
        </w:rPr>
      </w:pPr>
    </w:p>
    <w:p w:rsidR="0049467C" w:rsidRPr="00D06969" w:rsidRDefault="0049467C" w:rsidP="0049467C">
      <w:pPr>
        <w:pStyle w:val="ConsPlusNormal"/>
        <w:widowControl/>
        <w:ind w:firstLine="709"/>
        <w:jc w:val="center"/>
        <w:rPr>
          <w:rFonts w:ascii="Times New Roman" w:hAnsi="Times New Roman" w:cs="Times New Roman"/>
          <w:b/>
          <w:bCs/>
          <w:sz w:val="24"/>
          <w:szCs w:val="24"/>
        </w:rPr>
      </w:pPr>
      <w:r w:rsidRPr="00D06969">
        <w:rPr>
          <w:rFonts w:ascii="Times New Roman" w:hAnsi="Times New Roman" w:cs="Times New Roman"/>
          <w:b/>
          <w:bCs/>
          <w:sz w:val="24"/>
          <w:szCs w:val="24"/>
        </w:rPr>
        <w:t>6.  Обязанности муниципальных жилищных инспекторов</w:t>
      </w:r>
    </w:p>
    <w:p w:rsidR="0049467C" w:rsidRPr="00D06969" w:rsidRDefault="0049467C" w:rsidP="0049467C">
      <w:pPr>
        <w:pStyle w:val="ConsPlusNormal"/>
        <w:widowControl/>
        <w:ind w:firstLine="709"/>
        <w:jc w:val="both"/>
        <w:rPr>
          <w:rFonts w:ascii="Times New Roman" w:hAnsi="Times New Roman" w:cs="Times New Roman"/>
          <w:sz w:val="24"/>
          <w:szCs w:val="24"/>
        </w:rPr>
      </w:pP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6.1. Муниципальные жилищные инспекторы при проведении проверки обязаны:</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3) проводить проверку на основании распоряжения руководителя органа муниципального жилищного контроля «муниципального образования Березняковского  сельского  поселения», заместителя руководителя о ее проведении в соответствии с ее назначением;</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D06969">
        <w:rPr>
          <w:rFonts w:ascii="Times New Roman" w:hAnsi="Times New Roman" w:cs="Times New Roman"/>
          <w:sz w:val="24"/>
          <w:szCs w:val="24"/>
        </w:rPr>
        <w:lastRenderedPageBreak/>
        <w:t>распоряжения руководителя органа муниципального жилищного контроля «муниципального образования Березняковского  сельского  поселения», заместителя руководителя и в необходимых случаях копии документа о согласовании проведения проверки;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proofErr w:type="gramStart"/>
      <w:r w:rsidRPr="00D06969">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06969">
        <w:rPr>
          <w:rFonts w:ascii="Times New Roman" w:hAnsi="Times New Roman" w:cs="Times New Roman"/>
          <w:sz w:val="24"/>
          <w:szCs w:val="24"/>
        </w:rPr>
        <w:t xml:space="preserve"> </w:t>
      </w:r>
      <w:proofErr w:type="gramStart"/>
      <w:r w:rsidRPr="00D06969">
        <w:rPr>
          <w:rFonts w:ascii="Times New Roman" w:hAnsi="Times New Roman" w:cs="Times New Roman"/>
          <w:sz w:val="24"/>
          <w:szCs w:val="24"/>
        </w:rPr>
        <w:t>числе</w:t>
      </w:r>
      <w:proofErr w:type="gramEnd"/>
      <w:r w:rsidRPr="00D06969">
        <w:rPr>
          <w:rFonts w:ascii="Times New Roman" w:hAnsi="Times New Roman" w:cs="Times New Roman"/>
          <w:sz w:val="24"/>
          <w:szCs w:val="24"/>
        </w:rPr>
        <w:t xml:space="preserve"> индивидуальных предпринимателей, юридических лиц;</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10) соблюдать сроки проведения проверки, установленные действующим законодательством Российской Федерации;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13) осуществлять запись о проведенной проверке в журнале учета проверок.</w:t>
      </w:r>
    </w:p>
    <w:p w:rsidR="0049467C" w:rsidRPr="00D06969" w:rsidRDefault="0049467C" w:rsidP="0049467C">
      <w:pPr>
        <w:pStyle w:val="ConsPlusNormal"/>
        <w:widowControl/>
        <w:ind w:firstLine="709"/>
        <w:jc w:val="both"/>
        <w:rPr>
          <w:rFonts w:ascii="Times New Roman" w:hAnsi="Times New Roman" w:cs="Times New Roman"/>
          <w:b/>
          <w:bCs/>
          <w:sz w:val="24"/>
          <w:szCs w:val="24"/>
        </w:rPr>
      </w:pPr>
    </w:p>
    <w:p w:rsidR="0049467C" w:rsidRPr="00D06969" w:rsidRDefault="0049467C" w:rsidP="0049467C">
      <w:pPr>
        <w:pStyle w:val="ConsPlusNormal"/>
        <w:widowControl/>
        <w:ind w:firstLine="709"/>
        <w:jc w:val="center"/>
        <w:rPr>
          <w:rFonts w:ascii="Times New Roman" w:hAnsi="Times New Roman" w:cs="Times New Roman"/>
          <w:b/>
          <w:bCs/>
          <w:sz w:val="24"/>
          <w:szCs w:val="24"/>
        </w:rPr>
      </w:pPr>
      <w:r w:rsidRPr="00D06969">
        <w:rPr>
          <w:rFonts w:ascii="Times New Roman" w:hAnsi="Times New Roman" w:cs="Times New Roman"/>
          <w:b/>
          <w:bCs/>
          <w:sz w:val="24"/>
          <w:szCs w:val="24"/>
        </w:rPr>
        <w:t xml:space="preserve">7. Организация и проведение </w:t>
      </w:r>
    </w:p>
    <w:p w:rsidR="0049467C" w:rsidRPr="00D06969" w:rsidRDefault="0049467C" w:rsidP="0049467C">
      <w:pPr>
        <w:pStyle w:val="ConsPlusNormal"/>
        <w:widowControl/>
        <w:ind w:firstLine="709"/>
        <w:jc w:val="center"/>
        <w:rPr>
          <w:rFonts w:ascii="Times New Roman" w:hAnsi="Times New Roman" w:cs="Times New Roman"/>
          <w:b/>
          <w:bCs/>
          <w:sz w:val="24"/>
          <w:szCs w:val="24"/>
        </w:rPr>
      </w:pPr>
      <w:r w:rsidRPr="00D06969">
        <w:rPr>
          <w:rFonts w:ascii="Times New Roman" w:hAnsi="Times New Roman" w:cs="Times New Roman"/>
          <w:b/>
          <w:bCs/>
          <w:sz w:val="24"/>
          <w:szCs w:val="24"/>
        </w:rPr>
        <w:t xml:space="preserve">мероприятий </w:t>
      </w:r>
    </w:p>
    <w:p w:rsidR="0049467C" w:rsidRPr="00D06969" w:rsidRDefault="0049467C" w:rsidP="0049467C">
      <w:pPr>
        <w:pStyle w:val="ConsPlusNormal"/>
        <w:widowControl/>
        <w:ind w:firstLine="709"/>
        <w:jc w:val="center"/>
        <w:rPr>
          <w:rFonts w:ascii="Times New Roman" w:hAnsi="Times New Roman" w:cs="Times New Roman"/>
          <w:b/>
          <w:bCs/>
          <w:sz w:val="24"/>
          <w:szCs w:val="24"/>
          <w:u w:val="single"/>
        </w:rPr>
      </w:pPr>
      <w:r w:rsidRPr="00D06969">
        <w:rPr>
          <w:rFonts w:ascii="Times New Roman" w:hAnsi="Times New Roman" w:cs="Times New Roman"/>
          <w:b/>
          <w:bCs/>
          <w:sz w:val="24"/>
          <w:szCs w:val="24"/>
        </w:rPr>
        <w:t>муниципального жилищного контроля</w:t>
      </w:r>
    </w:p>
    <w:p w:rsidR="0049467C" w:rsidRPr="00D06969" w:rsidRDefault="0049467C" w:rsidP="0049467C">
      <w:pPr>
        <w:pStyle w:val="ConsPlusNormal"/>
        <w:widowControl/>
        <w:ind w:firstLine="709"/>
        <w:jc w:val="both"/>
        <w:rPr>
          <w:rFonts w:ascii="Times New Roman" w:hAnsi="Times New Roman" w:cs="Times New Roman"/>
          <w:sz w:val="24"/>
          <w:szCs w:val="24"/>
        </w:rPr>
      </w:pPr>
    </w:p>
    <w:p w:rsidR="0049467C" w:rsidRPr="00D06969" w:rsidRDefault="0049467C" w:rsidP="0049467C">
      <w:pPr>
        <w:pStyle w:val="ConsPlusNormal"/>
        <w:widowControl/>
        <w:ind w:firstLine="709"/>
        <w:jc w:val="both"/>
        <w:rPr>
          <w:rFonts w:ascii="Times New Roman" w:hAnsi="Times New Roman" w:cs="Times New Roman"/>
          <w:sz w:val="24"/>
          <w:szCs w:val="24"/>
        </w:rPr>
      </w:pPr>
      <w:r w:rsidRPr="00D06969">
        <w:rPr>
          <w:rFonts w:ascii="Times New Roman" w:hAnsi="Times New Roman" w:cs="Times New Roman"/>
          <w:sz w:val="24"/>
          <w:szCs w:val="24"/>
        </w:rPr>
        <w:t xml:space="preserve">7.1. Муниципальный жилищный контроль осуществляется путем проведения  плановых и внеплановых проверок. </w:t>
      </w:r>
    </w:p>
    <w:p w:rsidR="0049467C" w:rsidRPr="00D06969" w:rsidRDefault="0049467C" w:rsidP="0049467C">
      <w:pPr>
        <w:autoSpaceDE w:val="0"/>
        <w:autoSpaceDN w:val="0"/>
        <w:adjustRightInd w:val="0"/>
        <w:ind w:firstLine="709"/>
        <w:jc w:val="both"/>
        <w:rPr>
          <w:rFonts w:ascii="Times New Roman" w:hAnsi="Times New Roman" w:cs="Times New Roman"/>
          <w:sz w:val="24"/>
          <w:szCs w:val="24"/>
        </w:rPr>
      </w:pPr>
      <w:r w:rsidRPr="00D06969">
        <w:rPr>
          <w:rFonts w:ascii="Times New Roman" w:hAnsi="Times New Roman" w:cs="Times New Roman"/>
          <w:sz w:val="24"/>
          <w:szCs w:val="24"/>
        </w:rPr>
        <w:t>7.2. При проведении плановых и внеплановых проверок определяется соблюдение проверяемыми лицами  обязательных требований:</w:t>
      </w:r>
    </w:p>
    <w:p w:rsidR="0049467C" w:rsidRPr="00D06969" w:rsidRDefault="0049467C" w:rsidP="0049467C">
      <w:pPr>
        <w:pStyle w:val="ConsPlusNormal"/>
        <w:widowControl/>
        <w:ind w:firstLine="709"/>
        <w:jc w:val="both"/>
        <w:rPr>
          <w:rFonts w:ascii="Times New Roman" w:hAnsi="Times New Roman" w:cs="Times New Roman"/>
          <w:sz w:val="24"/>
          <w:szCs w:val="24"/>
        </w:rPr>
      </w:pPr>
      <w:r w:rsidRPr="00D06969">
        <w:rPr>
          <w:rFonts w:ascii="Times New Roman" w:hAnsi="Times New Roman" w:cs="Times New Roman"/>
          <w:sz w:val="24"/>
          <w:szCs w:val="24"/>
        </w:rPr>
        <w:t>1) к использованию и сохранности жилищного фонда и придомовых территорий;</w:t>
      </w:r>
    </w:p>
    <w:p w:rsidR="0049467C" w:rsidRPr="00D06969" w:rsidRDefault="0049467C" w:rsidP="0049467C">
      <w:pPr>
        <w:pStyle w:val="ConsPlusNormal"/>
        <w:widowControl/>
        <w:ind w:firstLine="709"/>
        <w:jc w:val="both"/>
        <w:rPr>
          <w:rFonts w:ascii="Times New Roman" w:hAnsi="Times New Roman" w:cs="Times New Roman"/>
          <w:sz w:val="24"/>
          <w:szCs w:val="24"/>
        </w:rPr>
      </w:pPr>
      <w:r w:rsidRPr="00D06969">
        <w:rPr>
          <w:rFonts w:ascii="Times New Roman" w:hAnsi="Times New Roman" w:cs="Times New Roman"/>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49467C" w:rsidRPr="00D06969" w:rsidRDefault="0049467C" w:rsidP="0049467C">
      <w:pPr>
        <w:pStyle w:val="ConsPlusNormal"/>
        <w:widowControl/>
        <w:ind w:firstLine="709"/>
        <w:jc w:val="both"/>
        <w:rPr>
          <w:rFonts w:ascii="Times New Roman" w:hAnsi="Times New Roman" w:cs="Times New Roman"/>
          <w:sz w:val="24"/>
          <w:szCs w:val="24"/>
        </w:rPr>
      </w:pPr>
      <w:r w:rsidRPr="00D06969">
        <w:rPr>
          <w:rFonts w:ascii="Times New Roman" w:hAnsi="Times New Roman" w:cs="Times New Roman"/>
          <w:sz w:val="24"/>
          <w:szCs w:val="24"/>
        </w:rPr>
        <w:t>3) надлежащему санитарному содержанию жилищного фонда.</w:t>
      </w:r>
    </w:p>
    <w:p w:rsidR="0049467C" w:rsidRPr="00D06969" w:rsidRDefault="0049467C" w:rsidP="0049467C">
      <w:pPr>
        <w:autoSpaceDE w:val="0"/>
        <w:autoSpaceDN w:val="0"/>
        <w:adjustRightInd w:val="0"/>
        <w:ind w:firstLine="709"/>
        <w:jc w:val="both"/>
        <w:rPr>
          <w:rFonts w:ascii="Times New Roman" w:eastAsia="Times New Roman" w:hAnsi="Times New Roman" w:cs="Times New Roman"/>
          <w:sz w:val="24"/>
          <w:szCs w:val="24"/>
        </w:rPr>
      </w:pPr>
      <w:proofErr w:type="gramStart"/>
      <w:r w:rsidRPr="00D06969">
        <w:rPr>
          <w:rFonts w:ascii="Times New Roman" w:eastAsia="Times New Roman" w:hAnsi="Times New Roman" w:cs="Times New Roman"/>
          <w:sz w:val="24"/>
          <w:szCs w:val="24"/>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49467C" w:rsidRPr="00D06969" w:rsidRDefault="0049467C" w:rsidP="0049467C">
      <w:pPr>
        <w:pStyle w:val="ConsPlusTitle"/>
        <w:widowControl/>
        <w:ind w:right="-5" w:firstLine="720"/>
        <w:jc w:val="both"/>
        <w:rPr>
          <w:b w:val="0"/>
          <w:sz w:val="24"/>
          <w:szCs w:val="24"/>
        </w:rPr>
      </w:pPr>
      <w:r w:rsidRPr="00D06969">
        <w:rPr>
          <w:b w:val="0"/>
          <w:sz w:val="24"/>
          <w:szCs w:val="24"/>
        </w:rPr>
        <w:lastRenderedPageBreak/>
        <w:t>7.3. Виды проверок, проводимых в рамках осуществления муниципального жилищного надзора:</w:t>
      </w:r>
    </w:p>
    <w:p w:rsidR="0049467C" w:rsidRPr="00D06969" w:rsidRDefault="0049467C" w:rsidP="0049467C">
      <w:pPr>
        <w:autoSpaceDE w:val="0"/>
        <w:autoSpaceDN w:val="0"/>
        <w:adjustRightInd w:val="0"/>
        <w:ind w:right="-5" w:firstLine="720"/>
        <w:jc w:val="both"/>
        <w:rPr>
          <w:rFonts w:ascii="Times New Roman" w:hAnsi="Times New Roman" w:cs="Times New Roman"/>
          <w:sz w:val="24"/>
          <w:szCs w:val="24"/>
        </w:rPr>
      </w:pPr>
      <w:r w:rsidRPr="00D06969">
        <w:rPr>
          <w:rFonts w:ascii="Times New Roman" w:hAnsi="Times New Roman" w:cs="Times New Roman"/>
          <w:sz w:val="24"/>
          <w:szCs w:val="24"/>
        </w:rPr>
        <w:t xml:space="preserve">1) </w:t>
      </w:r>
      <w:proofErr w:type="gramStart"/>
      <w:r w:rsidRPr="00D06969">
        <w:rPr>
          <w:rFonts w:ascii="Times New Roman" w:hAnsi="Times New Roman" w:cs="Times New Roman"/>
          <w:sz w:val="24"/>
          <w:szCs w:val="24"/>
        </w:rPr>
        <w:t>плановая</w:t>
      </w:r>
      <w:proofErr w:type="gramEnd"/>
      <w:r w:rsidRPr="00D06969">
        <w:rPr>
          <w:rFonts w:ascii="Times New Roman" w:hAnsi="Times New Roman" w:cs="Times New Roman"/>
          <w:sz w:val="24"/>
          <w:szCs w:val="24"/>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49467C" w:rsidRPr="00D06969" w:rsidRDefault="0049467C" w:rsidP="0049467C">
      <w:pPr>
        <w:autoSpaceDE w:val="0"/>
        <w:autoSpaceDN w:val="0"/>
        <w:adjustRightInd w:val="0"/>
        <w:ind w:right="-5" w:firstLine="720"/>
        <w:jc w:val="both"/>
        <w:rPr>
          <w:rFonts w:ascii="Times New Roman" w:hAnsi="Times New Roman" w:cs="Times New Roman"/>
          <w:sz w:val="24"/>
          <w:szCs w:val="24"/>
        </w:rPr>
      </w:pPr>
      <w:r w:rsidRPr="00D06969">
        <w:rPr>
          <w:rFonts w:ascii="Times New Roman" w:hAnsi="Times New Roman" w:cs="Times New Roman"/>
          <w:sz w:val="24"/>
          <w:szCs w:val="24"/>
        </w:rPr>
        <w:t xml:space="preserve">2) </w:t>
      </w:r>
      <w:proofErr w:type="gramStart"/>
      <w:r w:rsidRPr="00D06969">
        <w:rPr>
          <w:rFonts w:ascii="Times New Roman" w:hAnsi="Times New Roman" w:cs="Times New Roman"/>
          <w:sz w:val="24"/>
          <w:szCs w:val="24"/>
        </w:rPr>
        <w:t>внеплановая</w:t>
      </w:r>
      <w:proofErr w:type="gramEnd"/>
      <w:r w:rsidRPr="00D06969">
        <w:rPr>
          <w:rFonts w:ascii="Times New Roman" w:hAnsi="Times New Roman" w:cs="Times New Roman"/>
          <w:sz w:val="24"/>
          <w:szCs w:val="24"/>
        </w:rPr>
        <w:t xml:space="preserve"> - осуществляется  по основаниям и в порядке, установленным частью 4.2 статьи 20 Жилищного кодекса Российской Федерации, </w:t>
      </w:r>
      <w:hyperlink r:id="rId6" w:history="1">
        <w:r w:rsidRPr="00D06969">
          <w:rPr>
            <w:rFonts w:ascii="Times New Roman" w:hAnsi="Times New Roman" w:cs="Times New Roman"/>
            <w:sz w:val="24"/>
            <w:szCs w:val="24"/>
          </w:rPr>
          <w:t>статьей 10</w:t>
        </w:r>
      </w:hyperlink>
      <w:r w:rsidRPr="00D06969">
        <w:rPr>
          <w:rFonts w:ascii="Times New Roman" w:hAnsi="Times New Roman" w:cs="Times New Roman"/>
          <w:sz w:val="24"/>
          <w:szCs w:val="24"/>
        </w:rPr>
        <w:t xml:space="preserve"> Федерального закона № 294-ФЗ.</w:t>
      </w:r>
    </w:p>
    <w:p w:rsidR="0049467C" w:rsidRPr="00D06969" w:rsidRDefault="0049467C" w:rsidP="0049467C">
      <w:pPr>
        <w:autoSpaceDE w:val="0"/>
        <w:autoSpaceDN w:val="0"/>
        <w:adjustRightInd w:val="0"/>
        <w:ind w:right="-5" w:firstLine="720"/>
        <w:jc w:val="both"/>
        <w:rPr>
          <w:rFonts w:ascii="Times New Roman" w:hAnsi="Times New Roman" w:cs="Times New Roman"/>
          <w:sz w:val="24"/>
          <w:szCs w:val="24"/>
        </w:rPr>
      </w:pPr>
      <w:r w:rsidRPr="00D06969">
        <w:rPr>
          <w:rFonts w:ascii="Times New Roman" w:hAnsi="Times New Roman" w:cs="Times New Roman"/>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7" w:history="1">
        <w:r w:rsidRPr="00D06969">
          <w:rPr>
            <w:rFonts w:ascii="Times New Roman" w:hAnsi="Times New Roman" w:cs="Times New Roman"/>
            <w:sz w:val="24"/>
            <w:szCs w:val="24"/>
          </w:rPr>
          <w:t>статьями 11</w:t>
        </w:r>
      </w:hyperlink>
      <w:r w:rsidRPr="00D06969">
        <w:rPr>
          <w:rFonts w:ascii="Times New Roman" w:hAnsi="Times New Roman" w:cs="Times New Roman"/>
          <w:sz w:val="24"/>
          <w:szCs w:val="24"/>
        </w:rPr>
        <w:t xml:space="preserve"> и 12 Федерального закона № 294-ФЗ.</w:t>
      </w:r>
    </w:p>
    <w:p w:rsidR="0049467C" w:rsidRPr="00D06969" w:rsidRDefault="0049467C" w:rsidP="0049467C">
      <w:pPr>
        <w:autoSpaceDE w:val="0"/>
        <w:autoSpaceDN w:val="0"/>
        <w:adjustRightInd w:val="0"/>
        <w:ind w:firstLine="709"/>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8" w:history="1">
        <w:r w:rsidRPr="00D06969">
          <w:rPr>
            <w:rFonts w:ascii="Times New Roman" w:hAnsi="Times New Roman" w:cs="Times New Roman"/>
            <w:sz w:val="24"/>
            <w:szCs w:val="24"/>
          </w:rPr>
          <w:t>статьи 10</w:t>
        </w:r>
      </w:hyperlink>
      <w:r w:rsidRPr="00D06969">
        <w:rPr>
          <w:rFonts w:ascii="Times New Roman" w:hAnsi="Times New Roman" w:cs="Times New Roman"/>
          <w:sz w:val="24"/>
          <w:szCs w:val="24"/>
        </w:rPr>
        <w:t xml:space="preserve"> Федерального закона № 294-ФЗ, не могут служить основанием для проведения внеплановой проверки.</w:t>
      </w:r>
    </w:p>
    <w:p w:rsidR="0049467C" w:rsidRPr="00D06969" w:rsidRDefault="0049467C" w:rsidP="0049467C">
      <w:pPr>
        <w:pStyle w:val="ConsPlusNormal"/>
        <w:widowControl/>
        <w:ind w:firstLine="709"/>
        <w:jc w:val="both"/>
        <w:rPr>
          <w:rFonts w:ascii="Times New Roman" w:hAnsi="Times New Roman" w:cs="Times New Roman"/>
          <w:sz w:val="24"/>
          <w:szCs w:val="24"/>
        </w:rPr>
      </w:pPr>
    </w:p>
    <w:p w:rsidR="0049467C" w:rsidRPr="00D06969" w:rsidRDefault="0049467C" w:rsidP="0049467C">
      <w:pPr>
        <w:pStyle w:val="ConsPlusNormal"/>
        <w:widowControl/>
        <w:ind w:firstLine="0"/>
        <w:jc w:val="center"/>
        <w:rPr>
          <w:rFonts w:ascii="Times New Roman" w:hAnsi="Times New Roman" w:cs="Times New Roman"/>
          <w:b/>
          <w:bCs/>
          <w:sz w:val="24"/>
          <w:szCs w:val="24"/>
        </w:rPr>
      </w:pPr>
      <w:r w:rsidRPr="00D06969">
        <w:rPr>
          <w:rFonts w:ascii="Times New Roman" w:hAnsi="Times New Roman" w:cs="Times New Roman"/>
          <w:b/>
          <w:bCs/>
          <w:sz w:val="24"/>
          <w:szCs w:val="24"/>
        </w:rPr>
        <w:t>8. Порядок оформления результатов мероприятий по контролю</w:t>
      </w:r>
    </w:p>
    <w:p w:rsidR="0049467C" w:rsidRPr="00D06969" w:rsidRDefault="0049467C" w:rsidP="0049467C">
      <w:pPr>
        <w:pStyle w:val="ConsPlusNormal"/>
        <w:widowControl/>
        <w:ind w:firstLine="709"/>
        <w:jc w:val="both"/>
        <w:rPr>
          <w:rFonts w:ascii="Times New Roman" w:hAnsi="Times New Roman" w:cs="Times New Roman"/>
          <w:sz w:val="24"/>
          <w:szCs w:val="24"/>
        </w:rPr>
      </w:pP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8.1. По результатам проверки должностными лицами органа муниципального жилищного контроля «муниципального образования Березняковского  сельского  поселения», проводящими проверку, составляется акт</w:t>
      </w:r>
      <w:r w:rsidRPr="00D06969">
        <w:rPr>
          <w:sz w:val="24"/>
          <w:szCs w:val="24"/>
        </w:rPr>
        <w:t xml:space="preserve"> в </w:t>
      </w:r>
      <w:r w:rsidRPr="00D06969">
        <w:rPr>
          <w:rFonts w:ascii="Times New Roman" w:hAnsi="Times New Roman" w:cs="Times New Roman"/>
          <w:sz w:val="24"/>
          <w:szCs w:val="24"/>
        </w:rPr>
        <w:t>соответствии со статьей 16 Федерального закона № 294-ФЗ</w:t>
      </w:r>
      <w:r w:rsidRPr="00D06969">
        <w:rPr>
          <w:sz w:val="24"/>
          <w:szCs w:val="24"/>
        </w:rPr>
        <w:t>.</w:t>
      </w:r>
      <w:r w:rsidRPr="00D06969">
        <w:rPr>
          <w:rFonts w:ascii="Times New Roman" w:hAnsi="Times New Roman" w:cs="Times New Roman"/>
          <w:sz w:val="24"/>
          <w:szCs w:val="24"/>
        </w:rPr>
        <w:t xml:space="preserve"> </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8.2. </w:t>
      </w:r>
      <w:proofErr w:type="gramStart"/>
      <w:r w:rsidRPr="00D06969">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8.3. </w:t>
      </w:r>
      <w:hyperlink r:id="rId9" w:history="1">
        <w:r w:rsidRPr="00D06969">
          <w:rPr>
            <w:rFonts w:ascii="Times New Roman" w:hAnsi="Times New Roman" w:cs="Times New Roman"/>
            <w:sz w:val="24"/>
            <w:szCs w:val="24"/>
          </w:rPr>
          <w:t>Акт проверки</w:t>
        </w:r>
      </w:hyperlink>
      <w:r w:rsidRPr="00D06969">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0696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roofErr w:type="gramEnd"/>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8.4. В случае</w:t>
      </w:r>
      <w:proofErr w:type="gramStart"/>
      <w:r w:rsidRPr="00D06969">
        <w:rPr>
          <w:rFonts w:ascii="Times New Roman" w:hAnsi="Times New Roman" w:cs="Times New Roman"/>
          <w:sz w:val="24"/>
          <w:szCs w:val="24"/>
        </w:rPr>
        <w:t>,</w:t>
      </w:r>
      <w:proofErr w:type="gramEnd"/>
      <w:r w:rsidRPr="00D06969">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8.5. </w:t>
      </w:r>
      <w:proofErr w:type="gramStart"/>
      <w:r w:rsidRPr="00D06969">
        <w:rPr>
          <w:rFonts w:ascii="Times New Roman" w:hAnsi="Times New Roman" w:cs="Times New Roman"/>
          <w:sz w:val="24"/>
          <w:szCs w:val="24"/>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Pr="00D06969">
        <w:rPr>
          <w:rFonts w:ascii="Times New Roman" w:hAnsi="Times New Roman" w:cs="Times New Roman"/>
          <w:sz w:val="24"/>
          <w:szCs w:val="24"/>
        </w:rPr>
        <w:t xml:space="preserve"> жилищного контроля «муниципального образования»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49467C" w:rsidRPr="00D06969" w:rsidRDefault="0049467C" w:rsidP="0049467C">
      <w:pPr>
        <w:autoSpaceDE w:val="0"/>
        <w:autoSpaceDN w:val="0"/>
        <w:adjustRightInd w:val="0"/>
        <w:ind w:right="-5" w:firstLine="550"/>
        <w:jc w:val="both"/>
        <w:rPr>
          <w:rFonts w:ascii="Times New Roman" w:hAnsi="Times New Roman" w:cs="Times New Roman"/>
          <w:sz w:val="24"/>
          <w:szCs w:val="24"/>
        </w:rPr>
      </w:pPr>
      <w:r w:rsidRPr="00D06969">
        <w:rPr>
          <w:rFonts w:ascii="Times New Roman" w:hAnsi="Times New Roman" w:cs="Times New Roman"/>
          <w:sz w:val="24"/>
          <w:szCs w:val="24"/>
        </w:rPr>
        <w:lastRenderedPageBreak/>
        <w:t>8.6. В случае</w:t>
      </w:r>
      <w:proofErr w:type="gramStart"/>
      <w:r w:rsidRPr="00D06969">
        <w:rPr>
          <w:rFonts w:ascii="Times New Roman" w:hAnsi="Times New Roman" w:cs="Times New Roman"/>
          <w:sz w:val="24"/>
          <w:szCs w:val="24"/>
        </w:rPr>
        <w:t>,</w:t>
      </w:r>
      <w:proofErr w:type="gramEnd"/>
      <w:r w:rsidRPr="00D06969">
        <w:rPr>
          <w:rFonts w:ascii="Times New Roman" w:hAnsi="Times New Roman" w:cs="Times New Roman"/>
          <w:sz w:val="24"/>
          <w:szCs w:val="24"/>
        </w:rPr>
        <w:t xml:space="preserve">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8.7. Юридические лица, индивидуальные предприниматели обязаны вести журнал учета проверок по </w:t>
      </w:r>
      <w:hyperlink r:id="rId10" w:history="1">
        <w:r w:rsidRPr="00D06969">
          <w:rPr>
            <w:rFonts w:ascii="Times New Roman" w:hAnsi="Times New Roman" w:cs="Times New Roman"/>
            <w:sz w:val="24"/>
            <w:szCs w:val="24"/>
          </w:rPr>
          <w:t>типовой форме</w:t>
        </w:r>
      </w:hyperlink>
      <w:r w:rsidRPr="00D06969">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8.8. </w:t>
      </w:r>
      <w:proofErr w:type="gramStart"/>
      <w:r w:rsidRPr="00D06969">
        <w:rPr>
          <w:rFonts w:ascii="Times New Roman" w:hAnsi="Times New Roman" w:cs="Times New Roman"/>
          <w:sz w:val="24"/>
          <w:szCs w:val="24"/>
        </w:rPr>
        <w:t>В журнале учета проверок должностными лицами органа муниципального жилищного контроля «муниципального образования Березняковского  сельского  поселения»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D06969">
        <w:rPr>
          <w:rFonts w:ascii="Times New Roman" w:hAnsi="Times New Roman" w:cs="Times New Roman"/>
          <w:sz w:val="24"/>
          <w:szCs w:val="24"/>
        </w:rPr>
        <w:t xml:space="preserve"> лица или должностных лиц, проводящих проверку, его или их подписи.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8.9. При отсутствии журнала учета проверок в акте проверки делается соответствующая запись.</w:t>
      </w:r>
    </w:p>
    <w:p w:rsidR="0049467C" w:rsidRPr="00D06969" w:rsidRDefault="0049467C" w:rsidP="0049467C">
      <w:pPr>
        <w:pStyle w:val="ConsPlusNormal"/>
        <w:widowControl/>
        <w:ind w:firstLine="709"/>
        <w:jc w:val="both"/>
        <w:rPr>
          <w:rFonts w:ascii="Times New Roman" w:hAnsi="Times New Roman" w:cs="Times New Roman"/>
          <w:sz w:val="24"/>
          <w:szCs w:val="24"/>
        </w:rPr>
      </w:pPr>
    </w:p>
    <w:p w:rsidR="0049467C" w:rsidRPr="00D06969" w:rsidRDefault="0049467C" w:rsidP="0049467C">
      <w:pPr>
        <w:pStyle w:val="ConsPlusNormal"/>
        <w:widowControl/>
        <w:ind w:firstLine="709"/>
        <w:jc w:val="center"/>
        <w:rPr>
          <w:rFonts w:ascii="Times New Roman" w:hAnsi="Times New Roman" w:cs="Times New Roman"/>
          <w:b/>
          <w:bCs/>
          <w:sz w:val="24"/>
          <w:szCs w:val="24"/>
        </w:rPr>
      </w:pPr>
      <w:r w:rsidRPr="00D06969">
        <w:rPr>
          <w:rFonts w:ascii="Times New Roman" w:hAnsi="Times New Roman" w:cs="Times New Roman"/>
          <w:b/>
          <w:bCs/>
          <w:sz w:val="24"/>
          <w:szCs w:val="24"/>
        </w:rPr>
        <w:t>9. Ограничения при проведении мероприятий по муниципальному жилищному контролю</w:t>
      </w:r>
    </w:p>
    <w:p w:rsidR="0049467C" w:rsidRPr="00D06969" w:rsidRDefault="0049467C" w:rsidP="0049467C">
      <w:pPr>
        <w:pStyle w:val="ConsPlusNormal"/>
        <w:widowControl/>
        <w:ind w:firstLine="709"/>
        <w:jc w:val="both"/>
        <w:rPr>
          <w:rFonts w:ascii="Times New Roman" w:hAnsi="Times New Roman" w:cs="Times New Roman"/>
          <w:b/>
          <w:bCs/>
          <w:i/>
          <w:iCs/>
          <w:sz w:val="24"/>
          <w:szCs w:val="24"/>
        </w:rPr>
      </w:pP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9.1. При проведении проверки муниципальные жилищные инспекторы не вправе:</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«муниципального образования Березняковского  сельского  поселения», от имени которого действуют муниципальные жилищные инспекторы;</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4) распространять информацию, полученную в результате проведения проверки и составляющую государственную, </w:t>
      </w:r>
      <w:hyperlink r:id="rId11" w:history="1">
        <w:r w:rsidRPr="00D06969">
          <w:rPr>
            <w:rFonts w:ascii="Times New Roman" w:hAnsi="Times New Roman" w:cs="Times New Roman"/>
            <w:sz w:val="24"/>
            <w:szCs w:val="24"/>
          </w:rPr>
          <w:t>коммерческую</w:t>
        </w:r>
      </w:hyperlink>
      <w:r w:rsidRPr="00D06969">
        <w:rPr>
          <w:rFonts w:ascii="Times New Roman" w:hAnsi="Times New Roman" w:cs="Times New Roman"/>
          <w:sz w:val="24"/>
          <w:szCs w:val="24"/>
        </w:rPr>
        <w:t>, служебную, иную охраняемую законом тайну, за исключением случаев, предусмотренных законодательством Российской Федерации;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6) превышать установленные сроки проведения проверки;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467C" w:rsidRPr="00D06969" w:rsidRDefault="0049467C" w:rsidP="0049467C">
      <w:pPr>
        <w:pStyle w:val="ConsPlusNormal"/>
        <w:widowControl/>
        <w:ind w:firstLine="540"/>
        <w:jc w:val="center"/>
        <w:rPr>
          <w:rFonts w:ascii="Times New Roman" w:hAnsi="Times New Roman" w:cs="Times New Roman"/>
          <w:sz w:val="24"/>
          <w:szCs w:val="24"/>
        </w:rPr>
      </w:pPr>
    </w:p>
    <w:p w:rsidR="0049467C" w:rsidRPr="00D06969" w:rsidRDefault="0049467C" w:rsidP="0049467C">
      <w:pPr>
        <w:pStyle w:val="ConsPlusNormal"/>
        <w:widowControl/>
        <w:ind w:firstLine="540"/>
        <w:jc w:val="center"/>
        <w:rPr>
          <w:rFonts w:ascii="Times New Roman" w:hAnsi="Times New Roman" w:cs="Times New Roman"/>
          <w:b/>
          <w:bCs/>
          <w:sz w:val="24"/>
          <w:szCs w:val="24"/>
        </w:rPr>
      </w:pPr>
      <w:r w:rsidRPr="00D06969">
        <w:rPr>
          <w:rFonts w:ascii="Times New Roman" w:hAnsi="Times New Roman" w:cs="Times New Roman"/>
          <w:b/>
          <w:bCs/>
          <w:sz w:val="24"/>
          <w:szCs w:val="24"/>
        </w:rPr>
        <w:t>10. Права и обязанности проверяемых лиц при проведении мероприятий по контролю</w:t>
      </w:r>
    </w:p>
    <w:p w:rsidR="0049467C" w:rsidRPr="00D06969" w:rsidRDefault="0049467C" w:rsidP="0049467C">
      <w:pPr>
        <w:pStyle w:val="ConsPlusNormal"/>
        <w:widowControl/>
        <w:ind w:firstLine="540"/>
        <w:jc w:val="both"/>
        <w:rPr>
          <w:rFonts w:ascii="Times New Roman" w:hAnsi="Times New Roman" w:cs="Times New Roman"/>
          <w:sz w:val="24"/>
          <w:szCs w:val="24"/>
        </w:rPr>
      </w:pPr>
    </w:p>
    <w:p w:rsidR="0049467C" w:rsidRPr="00D06969" w:rsidRDefault="0049467C" w:rsidP="0049467C">
      <w:pPr>
        <w:pStyle w:val="ConsPlusNormal"/>
        <w:widowControl/>
        <w:ind w:firstLine="540"/>
        <w:jc w:val="both"/>
        <w:rPr>
          <w:rFonts w:ascii="Times New Roman" w:hAnsi="Times New Roman" w:cs="Times New Roman"/>
          <w:sz w:val="24"/>
          <w:szCs w:val="24"/>
        </w:rPr>
      </w:pPr>
      <w:r w:rsidRPr="00D06969">
        <w:rPr>
          <w:rFonts w:ascii="Times New Roman" w:hAnsi="Times New Roman" w:cs="Times New Roman"/>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49467C" w:rsidRPr="00D06969" w:rsidRDefault="0049467C" w:rsidP="0049467C">
      <w:pPr>
        <w:autoSpaceDE w:val="0"/>
        <w:autoSpaceDN w:val="0"/>
        <w:adjustRightInd w:val="0"/>
        <w:ind w:firstLine="540"/>
        <w:jc w:val="both"/>
        <w:rPr>
          <w:rFonts w:ascii="Times New Roman" w:eastAsia="Times New Roman" w:hAnsi="Times New Roman" w:cs="Times New Roman"/>
          <w:sz w:val="24"/>
          <w:szCs w:val="24"/>
        </w:rPr>
      </w:pPr>
      <w:r w:rsidRPr="00D0696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9467C" w:rsidRPr="00D06969" w:rsidRDefault="0049467C" w:rsidP="0049467C">
      <w:pPr>
        <w:autoSpaceDE w:val="0"/>
        <w:autoSpaceDN w:val="0"/>
        <w:adjustRightInd w:val="0"/>
        <w:ind w:firstLine="540"/>
        <w:jc w:val="both"/>
        <w:rPr>
          <w:rFonts w:ascii="Times New Roman" w:eastAsia="Times New Roman" w:hAnsi="Times New Roman" w:cs="Times New Roman"/>
          <w:sz w:val="24"/>
          <w:szCs w:val="24"/>
        </w:rPr>
      </w:pPr>
      <w:r w:rsidRPr="00D06969">
        <w:rPr>
          <w:rFonts w:ascii="Times New Roman" w:eastAsia="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9467C" w:rsidRPr="00D06969" w:rsidRDefault="0049467C" w:rsidP="0049467C">
      <w:pPr>
        <w:autoSpaceDE w:val="0"/>
        <w:autoSpaceDN w:val="0"/>
        <w:adjustRightInd w:val="0"/>
        <w:ind w:firstLine="540"/>
        <w:jc w:val="both"/>
        <w:rPr>
          <w:rFonts w:ascii="Times New Roman" w:eastAsia="Times New Roman" w:hAnsi="Times New Roman" w:cs="Times New Roman"/>
          <w:sz w:val="24"/>
          <w:szCs w:val="24"/>
        </w:rPr>
      </w:pPr>
      <w:r w:rsidRPr="00D06969">
        <w:rPr>
          <w:rFonts w:ascii="Times New Roman" w:eastAsia="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D06969">
        <w:rPr>
          <w:rFonts w:ascii="Times New Roman" w:eastAsia="Times New Roman" w:hAnsi="Times New Roman" w:cs="Times New Roman"/>
          <w:sz w:val="24"/>
          <w:szCs w:val="24"/>
        </w:rPr>
        <w:lastRenderedPageBreak/>
        <w:t>отдельными действиями должностных лиц органа государственного контроля (надзора), органа муниципального контроля;</w:t>
      </w:r>
    </w:p>
    <w:p w:rsidR="0049467C" w:rsidRPr="00D06969" w:rsidRDefault="0049467C" w:rsidP="0049467C">
      <w:pPr>
        <w:autoSpaceDE w:val="0"/>
        <w:autoSpaceDN w:val="0"/>
        <w:adjustRightInd w:val="0"/>
        <w:ind w:firstLine="540"/>
        <w:jc w:val="both"/>
        <w:rPr>
          <w:rFonts w:ascii="Times New Roman" w:eastAsia="Times New Roman" w:hAnsi="Times New Roman" w:cs="Times New Roman"/>
          <w:sz w:val="24"/>
          <w:szCs w:val="24"/>
        </w:rPr>
      </w:pPr>
      <w:r w:rsidRPr="00D06969">
        <w:rPr>
          <w:rFonts w:ascii="Times New Roman" w:eastAsia="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467C" w:rsidRPr="00D06969" w:rsidRDefault="0049467C" w:rsidP="0049467C">
      <w:pPr>
        <w:autoSpaceDE w:val="0"/>
        <w:autoSpaceDN w:val="0"/>
        <w:adjustRightInd w:val="0"/>
        <w:ind w:firstLine="540"/>
        <w:jc w:val="both"/>
        <w:rPr>
          <w:rFonts w:ascii="Times New Roman" w:eastAsia="Times New Roman" w:hAnsi="Times New Roman" w:cs="Times New Roman"/>
          <w:sz w:val="24"/>
          <w:szCs w:val="24"/>
        </w:rPr>
      </w:pPr>
      <w:r w:rsidRPr="00D06969">
        <w:rPr>
          <w:rFonts w:ascii="Times New Roman" w:hAnsi="Times New Roman" w:cs="Times New Roman"/>
          <w:sz w:val="24"/>
          <w:szCs w:val="24"/>
        </w:rPr>
        <w:t xml:space="preserve">10.2. </w:t>
      </w:r>
      <w:r w:rsidRPr="00D06969">
        <w:rPr>
          <w:rFonts w:ascii="Times New Roman" w:eastAsia="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9467C" w:rsidRPr="00D06969" w:rsidRDefault="0049467C" w:rsidP="0049467C">
      <w:pPr>
        <w:pStyle w:val="ConsPlusNormal"/>
        <w:widowControl/>
        <w:ind w:firstLine="709"/>
        <w:jc w:val="both"/>
        <w:rPr>
          <w:rFonts w:ascii="Times New Roman" w:hAnsi="Times New Roman" w:cs="Times New Roman"/>
          <w:b/>
          <w:bCs/>
          <w:sz w:val="24"/>
          <w:szCs w:val="24"/>
        </w:rPr>
      </w:pPr>
    </w:p>
    <w:p w:rsidR="0049467C" w:rsidRPr="00D06969" w:rsidRDefault="0049467C" w:rsidP="0049467C">
      <w:pPr>
        <w:pStyle w:val="ConsPlusNormal"/>
        <w:widowControl/>
        <w:ind w:firstLine="709"/>
        <w:jc w:val="center"/>
        <w:rPr>
          <w:rFonts w:ascii="Times New Roman" w:hAnsi="Times New Roman" w:cs="Times New Roman"/>
          <w:sz w:val="24"/>
          <w:szCs w:val="24"/>
        </w:rPr>
      </w:pPr>
      <w:r w:rsidRPr="00D06969">
        <w:rPr>
          <w:rFonts w:ascii="Times New Roman" w:hAnsi="Times New Roman" w:cs="Times New Roman"/>
          <w:b/>
          <w:bCs/>
          <w:sz w:val="24"/>
          <w:szCs w:val="24"/>
        </w:rPr>
        <w:t>11. Ответственность уполномоченных лиц, осуществляющих муниципальный жилищный контроль</w:t>
      </w:r>
    </w:p>
    <w:p w:rsidR="0049467C" w:rsidRPr="00D06969" w:rsidRDefault="0049467C" w:rsidP="0049467C">
      <w:pPr>
        <w:pStyle w:val="ConsPlusNormal"/>
        <w:widowControl/>
        <w:ind w:firstLine="709"/>
        <w:jc w:val="center"/>
        <w:rPr>
          <w:rFonts w:ascii="Times New Roman" w:hAnsi="Times New Roman" w:cs="Times New Roman"/>
          <w:sz w:val="24"/>
          <w:szCs w:val="24"/>
        </w:rPr>
      </w:pP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 xml:space="preserve">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2" w:history="1">
        <w:r w:rsidRPr="00D06969">
          <w:rPr>
            <w:rFonts w:ascii="Times New Roman" w:hAnsi="Times New Roman" w:cs="Times New Roman"/>
            <w:sz w:val="24"/>
            <w:szCs w:val="24"/>
          </w:rPr>
          <w:t>законодательством</w:t>
        </w:r>
      </w:hyperlink>
      <w:r w:rsidRPr="00D06969">
        <w:rPr>
          <w:rFonts w:ascii="Times New Roman" w:hAnsi="Times New Roman" w:cs="Times New Roman"/>
          <w:sz w:val="24"/>
          <w:szCs w:val="24"/>
        </w:rPr>
        <w:t xml:space="preserve"> Российской Федерации.</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9467C" w:rsidRPr="00D06969" w:rsidRDefault="0049467C" w:rsidP="0049467C">
      <w:pPr>
        <w:autoSpaceDE w:val="0"/>
        <w:autoSpaceDN w:val="0"/>
        <w:adjustRightInd w:val="0"/>
        <w:ind w:firstLine="540"/>
        <w:jc w:val="both"/>
        <w:outlineLvl w:val="1"/>
        <w:rPr>
          <w:rFonts w:ascii="Times New Roman" w:hAnsi="Times New Roman" w:cs="Times New Roman"/>
          <w:sz w:val="24"/>
          <w:szCs w:val="24"/>
        </w:rPr>
      </w:pPr>
      <w:r w:rsidRPr="00D06969">
        <w:rPr>
          <w:rFonts w:ascii="Times New Roman" w:hAnsi="Times New Roman" w:cs="Times New Roman"/>
          <w:sz w:val="24"/>
          <w:szCs w:val="24"/>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49467C" w:rsidRPr="00D06969" w:rsidRDefault="0049467C" w:rsidP="0049467C">
      <w:pPr>
        <w:rPr>
          <w:sz w:val="24"/>
          <w:szCs w:val="24"/>
        </w:rPr>
      </w:pPr>
    </w:p>
    <w:p w:rsidR="00705D7E" w:rsidRDefault="00705D7E"/>
    <w:sectPr w:rsidR="00705D7E" w:rsidSect="00D06969">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51E34424"/>
    <w:multiLevelType w:val="hybridMultilevel"/>
    <w:tmpl w:val="33220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67C"/>
    <w:rsid w:val="00002774"/>
    <w:rsid w:val="000119F1"/>
    <w:rsid w:val="000159D3"/>
    <w:rsid w:val="0002776A"/>
    <w:rsid w:val="00034E56"/>
    <w:rsid w:val="0004353A"/>
    <w:rsid w:val="00044526"/>
    <w:rsid w:val="00055FCD"/>
    <w:rsid w:val="0006307B"/>
    <w:rsid w:val="000635BC"/>
    <w:rsid w:val="0007007A"/>
    <w:rsid w:val="00075877"/>
    <w:rsid w:val="000801FB"/>
    <w:rsid w:val="00085390"/>
    <w:rsid w:val="00094674"/>
    <w:rsid w:val="000C7375"/>
    <w:rsid w:val="000E195D"/>
    <w:rsid w:val="000F0D9E"/>
    <w:rsid w:val="000F19A6"/>
    <w:rsid w:val="000F2F56"/>
    <w:rsid w:val="001032AF"/>
    <w:rsid w:val="001059AF"/>
    <w:rsid w:val="00107E72"/>
    <w:rsid w:val="00113F0E"/>
    <w:rsid w:val="001304F3"/>
    <w:rsid w:val="00132FB1"/>
    <w:rsid w:val="001359DF"/>
    <w:rsid w:val="00141825"/>
    <w:rsid w:val="00183BF3"/>
    <w:rsid w:val="00190647"/>
    <w:rsid w:val="001977FA"/>
    <w:rsid w:val="001A43EE"/>
    <w:rsid w:val="001B7670"/>
    <w:rsid w:val="001C01F1"/>
    <w:rsid w:val="001C22ED"/>
    <w:rsid w:val="001C790B"/>
    <w:rsid w:val="001D023E"/>
    <w:rsid w:val="001D540E"/>
    <w:rsid w:val="001D6258"/>
    <w:rsid w:val="001E18F3"/>
    <w:rsid w:val="001E2848"/>
    <w:rsid w:val="001E603A"/>
    <w:rsid w:val="001F4DF3"/>
    <w:rsid w:val="00200771"/>
    <w:rsid w:val="00200A67"/>
    <w:rsid w:val="0020372C"/>
    <w:rsid w:val="00221F0D"/>
    <w:rsid w:val="002227DB"/>
    <w:rsid w:val="00224E0B"/>
    <w:rsid w:val="002352E6"/>
    <w:rsid w:val="002413C8"/>
    <w:rsid w:val="00247354"/>
    <w:rsid w:val="00251C6C"/>
    <w:rsid w:val="00257AA7"/>
    <w:rsid w:val="00262753"/>
    <w:rsid w:val="00280039"/>
    <w:rsid w:val="00286C49"/>
    <w:rsid w:val="002A2A0A"/>
    <w:rsid w:val="002B72D1"/>
    <w:rsid w:val="002C2802"/>
    <w:rsid w:val="002C30B6"/>
    <w:rsid w:val="00301741"/>
    <w:rsid w:val="00302151"/>
    <w:rsid w:val="003220B1"/>
    <w:rsid w:val="00323B00"/>
    <w:rsid w:val="00344627"/>
    <w:rsid w:val="00344815"/>
    <w:rsid w:val="00344E8E"/>
    <w:rsid w:val="00346B35"/>
    <w:rsid w:val="0035256F"/>
    <w:rsid w:val="003608F0"/>
    <w:rsid w:val="00360D35"/>
    <w:rsid w:val="003701AF"/>
    <w:rsid w:val="003760FC"/>
    <w:rsid w:val="003865F8"/>
    <w:rsid w:val="003944B5"/>
    <w:rsid w:val="00396193"/>
    <w:rsid w:val="003A7DAD"/>
    <w:rsid w:val="003B1C08"/>
    <w:rsid w:val="003B21D7"/>
    <w:rsid w:val="003C1A8D"/>
    <w:rsid w:val="003C2FCC"/>
    <w:rsid w:val="003C4304"/>
    <w:rsid w:val="003D0E74"/>
    <w:rsid w:val="003D6D04"/>
    <w:rsid w:val="003E02B1"/>
    <w:rsid w:val="003E65AA"/>
    <w:rsid w:val="003F00B2"/>
    <w:rsid w:val="003F347A"/>
    <w:rsid w:val="003F6DA9"/>
    <w:rsid w:val="00410F61"/>
    <w:rsid w:val="00423F7F"/>
    <w:rsid w:val="00427783"/>
    <w:rsid w:val="00447FF7"/>
    <w:rsid w:val="00463657"/>
    <w:rsid w:val="00463EF5"/>
    <w:rsid w:val="00474323"/>
    <w:rsid w:val="00484811"/>
    <w:rsid w:val="004879C8"/>
    <w:rsid w:val="00487DA7"/>
    <w:rsid w:val="0049467C"/>
    <w:rsid w:val="00496ABE"/>
    <w:rsid w:val="004B09DF"/>
    <w:rsid w:val="004B29BC"/>
    <w:rsid w:val="004B306E"/>
    <w:rsid w:val="004B4FC3"/>
    <w:rsid w:val="004B5235"/>
    <w:rsid w:val="004C3C9D"/>
    <w:rsid w:val="004C7AD1"/>
    <w:rsid w:val="004D4FF8"/>
    <w:rsid w:val="004E3540"/>
    <w:rsid w:val="004E5867"/>
    <w:rsid w:val="004E739E"/>
    <w:rsid w:val="004F04F4"/>
    <w:rsid w:val="004F14F9"/>
    <w:rsid w:val="004F2E49"/>
    <w:rsid w:val="004F4C3E"/>
    <w:rsid w:val="00505BA9"/>
    <w:rsid w:val="005246DF"/>
    <w:rsid w:val="00524E60"/>
    <w:rsid w:val="00564AC6"/>
    <w:rsid w:val="00567AAF"/>
    <w:rsid w:val="00570275"/>
    <w:rsid w:val="00581867"/>
    <w:rsid w:val="005924B3"/>
    <w:rsid w:val="005A293B"/>
    <w:rsid w:val="005B7326"/>
    <w:rsid w:val="005B7E0A"/>
    <w:rsid w:val="005F38DF"/>
    <w:rsid w:val="005F45D0"/>
    <w:rsid w:val="00604AD1"/>
    <w:rsid w:val="00605AE0"/>
    <w:rsid w:val="00607430"/>
    <w:rsid w:val="00620C78"/>
    <w:rsid w:val="00622FE7"/>
    <w:rsid w:val="00641B94"/>
    <w:rsid w:val="00641FE8"/>
    <w:rsid w:val="006479DA"/>
    <w:rsid w:val="00666189"/>
    <w:rsid w:val="00671785"/>
    <w:rsid w:val="00682D9E"/>
    <w:rsid w:val="006875F2"/>
    <w:rsid w:val="00687DD8"/>
    <w:rsid w:val="006A3B10"/>
    <w:rsid w:val="006B1499"/>
    <w:rsid w:val="006D5759"/>
    <w:rsid w:val="006D5F01"/>
    <w:rsid w:val="006D7048"/>
    <w:rsid w:val="006E0F4B"/>
    <w:rsid w:val="006E4BD2"/>
    <w:rsid w:val="006E6B8A"/>
    <w:rsid w:val="006E7DA1"/>
    <w:rsid w:val="006F7F00"/>
    <w:rsid w:val="00705D7E"/>
    <w:rsid w:val="0071490E"/>
    <w:rsid w:val="007160D3"/>
    <w:rsid w:val="00716A76"/>
    <w:rsid w:val="0072319F"/>
    <w:rsid w:val="00761A73"/>
    <w:rsid w:val="007733EC"/>
    <w:rsid w:val="00776B28"/>
    <w:rsid w:val="0078646E"/>
    <w:rsid w:val="00794E7B"/>
    <w:rsid w:val="0079718D"/>
    <w:rsid w:val="007A29D4"/>
    <w:rsid w:val="007B1AA6"/>
    <w:rsid w:val="007E44B5"/>
    <w:rsid w:val="007E6738"/>
    <w:rsid w:val="007F4079"/>
    <w:rsid w:val="007F46D0"/>
    <w:rsid w:val="00801BF8"/>
    <w:rsid w:val="00810D39"/>
    <w:rsid w:val="008173BF"/>
    <w:rsid w:val="008226A2"/>
    <w:rsid w:val="00850397"/>
    <w:rsid w:val="008509AC"/>
    <w:rsid w:val="008721C6"/>
    <w:rsid w:val="00874EB7"/>
    <w:rsid w:val="0088201B"/>
    <w:rsid w:val="0088386E"/>
    <w:rsid w:val="008874CF"/>
    <w:rsid w:val="00887D86"/>
    <w:rsid w:val="00895072"/>
    <w:rsid w:val="00896D6D"/>
    <w:rsid w:val="008B2F0F"/>
    <w:rsid w:val="008D5682"/>
    <w:rsid w:val="008E14BA"/>
    <w:rsid w:val="008E21CB"/>
    <w:rsid w:val="008E7AD4"/>
    <w:rsid w:val="008F1043"/>
    <w:rsid w:val="00910BC3"/>
    <w:rsid w:val="00915713"/>
    <w:rsid w:val="009351BB"/>
    <w:rsid w:val="00946D6C"/>
    <w:rsid w:val="0095108A"/>
    <w:rsid w:val="009522EA"/>
    <w:rsid w:val="009600E2"/>
    <w:rsid w:val="00962269"/>
    <w:rsid w:val="0096790A"/>
    <w:rsid w:val="00974A03"/>
    <w:rsid w:val="00984FA0"/>
    <w:rsid w:val="00992EFF"/>
    <w:rsid w:val="009A56F5"/>
    <w:rsid w:val="009A69E6"/>
    <w:rsid w:val="009A7EEE"/>
    <w:rsid w:val="009C0C10"/>
    <w:rsid w:val="009C1F0E"/>
    <w:rsid w:val="009C230B"/>
    <w:rsid w:val="009C2BE7"/>
    <w:rsid w:val="009C3606"/>
    <w:rsid w:val="009D063F"/>
    <w:rsid w:val="009D7305"/>
    <w:rsid w:val="009F1FE7"/>
    <w:rsid w:val="00A031AD"/>
    <w:rsid w:val="00A1221A"/>
    <w:rsid w:val="00A12AFA"/>
    <w:rsid w:val="00A14CC4"/>
    <w:rsid w:val="00A30950"/>
    <w:rsid w:val="00A41E72"/>
    <w:rsid w:val="00A43F7E"/>
    <w:rsid w:val="00A52760"/>
    <w:rsid w:val="00A5280A"/>
    <w:rsid w:val="00A5625C"/>
    <w:rsid w:val="00A56771"/>
    <w:rsid w:val="00A63A62"/>
    <w:rsid w:val="00A6700C"/>
    <w:rsid w:val="00A744CF"/>
    <w:rsid w:val="00A75202"/>
    <w:rsid w:val="00A93696"/>
    <w:rsid w:val="00AA1593"/>
    <w:rsid w:val="00AA6490"/>
    <w:rsid w:val="00AB0BEE"/>
    <w:rsid w:val="00AB2752"/>
    <w:rsid w:val="00AB590B"/>
    <w:rsid w:val="00AD4C26"/>
    <w:rsid w:val="00AE22B9"/>
    <w:rsid w:val="00AF21FB"/>
    <w:rsid w:val="00B05D70"/>
    <w:rsid w:val="00B16D2D"/>
    <w:rsid w:val="00B22032"/>
    <w:rsid w:val="00B22504"/>
    <w:rsid w:val="00B31DEF"/>
    <w:rsid w:val="00B51D57"/>
    <w:rsid w:val="00B52FD0"/>
    <w:rsid w:val="00B67A5F"/>
    <w:rsid w:val="00B768C5"/>
    <w:rsid w:val="00B91004"/>
    <w:rsid w:val="00B919B6"/>
    <w:rsid w:val="00BB2033"/>
    <w:rsid w:val="00BC207B"/>
    <w:rsid w:val="00BD34CC"/>
    <w:rsid w:val="00BD6375"/>
    <w:rsid w:val="00BE0EE0"/>
    <w:rsid w:val="00C01A34"/>
    <w:rsid w:val="00C14E0F"/>
    <w:rsid w:val="00C24A42"/>
    <w:rsid w:val="00C438AB"/>
    <w:rsid w:val="00C44EE0"/>
    <w:rsid w:val="00C46DB3"/>
    <w:rsid w:val="00C52ECC"/>
    <w:rsid w:val="00C6057D"/>
    <w:rsid w:val="00C6528A"/>
    <w:rsid w:val="00C6764D"/>
    <w:rsid w:val="00C92100"/>
    <w:rsid w:val="00CA0478"/>
    <w:rsid w:val="00CA3D43"/>
    <w:rsid w:val="00CB4156"/>
    <w:rsid w:val="00CB6967"/>
    <w:rsid w:val="00CC709A"/>
    <w:rsid w:val="00CD220D"/>
    <w:rsid w:val="00CF1393"/>
    <w:rsid w:val="00D02D8D"/>
    <w:rsid w:val="00D052FB"/>
    <w:rsid w:val="00D37875"/>
    <w:rsid w:val="00D52ABF"/>
    <w:rsid w:val="00D53201"/>
    <w:rsid w:val="00D60BC8"/>
    <w:rsid w:val="00D66DFD"/>
    <w:rsid w:val="00D71787"/>
    <w:rsid w:val="00D84499"/>
    <w:rsid w:val="00D93DED"/>
    <w:rsid w:val="00DA4A9C"/>
    <w:rsid w:val="00DB00C2"/>
    <w:rsid w:val="00DC24B1"/>
    <w:rsid w:val="00DC40ED"/>
    <w:rsid w:val="00DC54EA"/>
    <w:rsid w:val="00DD41A9"/>
    <w:rsid w:val="00DD50CE"/>
    <w:rsid w:val="00DE1B33"/>
    <w:rsid w:val="00DE61CD"/>
    <w:rsid w:val="00E020EB"/>
    <w:rsid w:val="00E1021E"/>
    <w:rsid w:val="00E14282"/>
    <w:rsid w:val="00E205C8"/>
    <w:rsid w:val="00E223DC"/>
    <w:rsid w:val="00E229FA"/>
    <w:rsid w:val="00E2443F"/>
    <w:rsid w:val="00E304ED"/>
    <w:rsid w:val="00E35DB6"/>
    <w:rsid w:val="00E3743A"/>
    <w:rsid w:val="00E37EB4"/>
    <w:rsid w:val="00E521B9"/>
    <w:rsid w:val="00E528D5"/>
    <w:rsid w:val="00E64A8B"/>
    <w:rsid w:val="00E64BBC"/>
    <w:rsid w:val="00E719BA"/>
    <w:rsid w:val="00E72ED0"/>
    <w:rsid w:val="00E82F86"/>
    <w:rsid w:val="00E90D63"/>
    <w:rsid w:val="00E97A78"/>
    <w:rsid w:val="00EC4440"/>
    <w:rsid w:val="00ED046B"/>
    <w:rsid w:val="00EE4D9B"/>
    <w:rsid w:val="00EE61AD"/>
    <w:rsid w:val="00EE7460"/>
    <w:rsid w:val="00EE7CBF"/>
    <w:rsid w:val="00EF76F9"/>
    <w:rsid w:val="00F02DC4"/>
    <w:rsid w:val="00F03D45"/>
    <w:rsid w:val="00F071AD"/>
    <w:rsid w:val="00F10BB0"/>
    <w:rsid w:val="00F13524"/>
    <w:rsid w:val="00F160AC"/>
    <w:rsid w:val="00F3430E"/>
    <w:rsid w:val="00F46742"/>
    <w:rsid w:val="00F55916"/>
    <w:rsid w:val="00F61BC3"/>
    <w:rsid w:val="00F7217E"/>
    <w:rsid w:val="00F86ED3"/>
    <w:rsid w:val="00F97F2E"/>
    <w:rsid w:val="00FA633F"/>
    <w:rsid w:val="00FB3D7A"/>
    <w:rsid w:val="00FB4D04"/>
    <w:rsid w:val="00FC25AD"/>
    <w:rsid w:val="00FD0F44"/>
    <w:rsid w:val="00FF0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67C"/>
    <w:pPr>
      <w:spacing w:after="0" w:line="240"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67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49467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List Paragraph"/>
    <w:basedOn w:val="a"/>
    <w:uiPriority w:val="34"/>
    <w:qFormat/>
    <w:rsid w:val="00E528D5"/>
    <w:pPr>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8A57639DFB686C8A392EF060F4CA86289481578B23379k3fD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639C5AB0A16A086160942864F139E2E3B8A57639DFB686C8A392EF060F4CA86289481578B2337Bk3fBD" TargetMode="External"/><Relationship Id="rId12" Type="http://schemas.openxmlformats.org/officeDocument/2006/relationships/hyperlink" Target="consultantplus://offline/ref=246373BCC4E8A4D7BDD9AB619C78CEE54B5F61E43D7CFEFB806CAF386F099B5F95E03A17F58Ca9d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639C5AB0A16A086160942864F139E2E3B8A57639DFB686C8A392EF060F4CA86289481578B23379k3fDD" TargetMode="External"/><Relationship Id="rId11" Type="http://schemas.openxmlformats.org/officeDocument/2006/relationships/hyperlink" Target="consultantplus://offline/ref=A1D8A3DCF471E7FC147542886B3A05ECBF90B868EBCA95C88850A65FD9BCA040FD2622W6x1F" TargetMode="External"/><Relationship Id="rId5" Type="http://schemas.openxmlformats.org/officeDocument/2006/relationships/hyperlink" Target="consultantplus://offline/ref=60E634001C4D8C68A69367103FB1C8E37A3310BCC75E4E1A9AF291D46B0209FB4F82987FD739C4V4H" TargetMode="External"/><Relationship Id="rId10" Type="http://schemas.openxmlformats.org/officeDocument/2006/relationships/hyperlink" Target="consultantplus://offline/ref=F256319636F70D2AFFB17F6B74D01C62C4E6A99B8DE37C199996B29F71DEB61435D952FE2903048EA0y6F" TargetMode="External"/><Relationship Id="rId4" Type="http://schemas.openxmlformats.org/officeDocument/2006/relationships/webSettings" Target="webSettings.xml"/><Relationship Id="rId9" Type="http://schemas.openxmlformats.org/officeDocument/2006/relationships/hyperlink" Target="consultantplus://offline/ref=F256319636F70D2AFFB17F6B74D01C62C4E6A99B8DE37C199996B29F71DEB61435D952FDA2y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3892</Words>
  <Characters>22189</Characters>
  <Application>Microsoft Office Word</Application>
  <DocSecurity>0</DocSecurity>
  <Lines>184</Lines>
  <Paragraphs>52</Paragraphs>
  <ScaleCrop>false</ScaleCrop>
  <Company>Microsoft</Company>
  <LinksUpToDate>false</LinksUpToDate>
  <CharactersWithSpaces>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GalinaVasilievna</cp:lastModifiedBy>
  <cp:revision>7</cp:revision>
  <cp:lastPrinted>2013-09-12T02:52:00Z</cp:lastPrinted>
  <dcterms:created xsi:type="dcterms:W3CDTF">2012-11-25T10:38:00Z</dcterms:created>
  <dcterms:modified xsi:type="dcterms:W3CDTF">2013-09-12T02:55:00Z</dcterms:modified>
</cp:coreProperties>
</file>