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A15955" w:rsidRDefault="00A15955" w:rsidP="00A15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15955" w:rsidRDefault="00A15955" w:rsidP="00A15955">
      <w:pPr>
        <w:pStyle w:val="aa"/>
        <w:shd w:val="clear" w:color="auto" w:fill="FFFFFF"/>
        <w:jc w:val="right"/>
        <w:rPr>
          <w:b/>
        </w:rPr>
      </w:pPr>
      <w:r>
        <w:rPr>
          <w:b/>
        </w:rPr>
        <w:t>Приложение №3</w:t>
      </w:r>
    </w:p>
    <w:p w:rsidR="00A15955" w:rsidRDefault="00A15955" w:rsidP="00A15955">
      <w:pPr>
        <w:pStyle w:val="aa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652047" w:rsidRDefault="00A15955" w:rsidP="00652047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Style w:val="ab"/>
          <w:b w:val="0"/>
        </w:rPr>
        <w:t xml:space="preserve">    </w:t>
      </w:r>
      <w:r w:rsidRPr="00422895">
        <w:rPr>
          <w:rStyle w:val="ab"/>
          <w:rFonts w:ascii="Times New Roman" w:hAnsi="Times New Roman" w:cs="Times New Roman"/>
          <w:b w:val="0"/>
        </w:rPr>
        <w:t>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вокальном </w:t>
      </w:r>
      <w:r w:rsidR="00BC7CBE">
        <w:rPr>
          <w:rFonts w:ascii="Times New Roman" w:eastAsia="Calibri" w:hAnsi="Times New Roman" w:cs="Times New Roman"/>
          <w:b/>
          <w:bCs/>
          <w:sz w:val="28"/>
          <w:szCs w:val="24"/>
        </w:rPr>
        <w:t>трио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</w:t>
      </w:r>
      <w:r w:rsidR="00BC7CBE">
        <w:rPr>
          <w:rFonts w:ascii="Times New Roman" w:eastAsia="Calibri" w:hAnsi="Times New Roman" w:cs="Times New Roman"/>
          <w:b/>
          <w:bCs/>
          <w:sz w:val="28"/>
          <w:szCs w:val="24"/>
        </w:rPr>
        <w:t>Горицвет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8363B8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652047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окальн</w:t>
      </w:r>
      <w:r w:rsidR="00BC7CBE">
        <w:rPr>
          <w:rFonts w:ascii="Times New Roman" w:hAnsi="Times New Roman" w:cs="Times New Roman"/>
          <w:sz w:val="24"/>
        </w:rPr>
        <w:t xml:space="preserve">ое трио </w:t>
      </w:r>
      <w:r w:rsidRPr="00CF34D1">
        <w:rPr>
          <w:rFonts w:ascii="Times New Roman" w:hAnsi="Times New Roman" w:cs="Times New Roman"/>
          <w:sz w:val="24"/>
        </w:rPr>
        <w:t>«</w:t>
      </w:r>
      <w:r w:rsidR="00BC7CBE">
        <w:rPr>
          <w:rFonts w:ascii="Times New Roman" w:hAnsi="Times New Roman" w:cs="Times New Roman"/>
          <w:sz w:val="24"/>
        </w:rPr>
        <w:t>Горицвет</w:t>
      </w:r>
      <w:r w:rsidRPr="00CF34D1">
        <w:rPr>
          <w:rFonts w:ascii="Times New Roman" w:hAnsi="Times New Roman" w:cs="Times New Roman"/>
          <w:sz w:val="24"/>
        </w:rPr>
        <w:t>»</w:t>
      </w:r>
      <w:r w:rsidR="008363B8">
        <w:rPr>
          <w:rFonts w:ascii="Times New Roman" w:hAnsi="Times New Roman" w:cs="Times New Roman"/>
          <w:sz w:val="24"/>
        </w:rPr>
        <w:t xml:space="preserve"> СДК п. Березняки</w:t>
      </w:r>
      <w:r w:rsidRPr="00CF34D1">
        <w:rPr>
          <w:rFonts w:ascii="Times New Roman" w:hAnsi="Times New Roman" w:cs="Times New Roman"/>
          <w:sz w:val="24"/>
        </w:rPr>
        <w:t xml:space="preserve"> </w:t>
      </w:r>
      <w:r w:rsidR="008363B8">
        <w:rPr>
          <w:rFonts w:ascii="Times New Roman" w:hAnsi="Times New Roman" w:cs="Times New Roman"/>
          <w:sz w:val="24"/>
        </w:rPr>
        <w:t>–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объединение, основанное на потребности в совместной творческой деятельности, способствующей развитию дарований участников, а так же на стремлении к получению прикладных знаний в области вокального исполнения в свободное </w:t>
      </w:r>
      <w:r w:rsidR="00BC7CBE">
        <w:rPr>
          <w:rFonts w:ascii="Times New Roman" w:hAnsi="Times New Roman" w:cs="Times New Roman"/>
          <w:sz w:val="24"/>
        </w:rPr>
        <w:t xml:space="preserve">от работы </w:t>
      </w:r>
      <w:r w:rsidRPr="00CF34D1">
        <w:rPr>
          <w:rFonts w:ascii="Times New Roman" w:hAnsi="Times New Roman" w:cs="Times New Roman"/>
          <w:sz w:val="24"/>
        </w:rPr>
        <w:t>время.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</w:t>
      </w:r>
      <w:r w:rsidR="00531C72">
        <w:rPr>
          <w:rFonts w:ascii="Times New Roman" w:hAnsi="Times New Roman" w:cs="Times New Roman"/>
          <w:sz w:val="24"/>
        </w:rPr>
        <w:t>н</w:t>
      </w:r>
      <w:r w:rsidR="00BC7CBE">
        <w:rPr>
          <w:rFonts w:ascii="Times New Roman" w:hAnsi="Times New Roman" w:cs="Times New Roman"/>
          <w:sz w:val="24"/>
        </w:rPr>
        <w:t xml:space="preserve">ое трио </w:t>
      </w:r>
      <w:r w:rsidR="00531C72">
        <w:rPr>
          <w:rFonts w:ascii="Times New Roman" w:hAnsi="Times New Roman" w:cs="Times New Roman"/>
          <w:sz w:val="24"/>
        </w:rPr>
        <w:t>«</w:t>
      </w:r>
      <w:r w:rsidR="00BC7CBE">
        <w:rPr>
          <w:rFonts w:ascii="Times New Roman" w:hAnsi="Times New Roman" w:cs="Times New Roman"/>
          <w:sz w:val="24"/>
        </w:rPr>
        <w:t>Горицвет</w:t>
      </w:r>
      <w:r w:rsidR="00531C72">
        <w:rPr>
          <w:rFonts w:ascii="Times New Roman" w:hAnsi="Times New Roman" w:cs="Times New Roman"/>
          <w:sz w:val="24"/>
        </w:rPr>
        <w:t>» (далее Ансамбль</w:t>
      </w:r>
      <w:r w:rsidRPr="00CF34D1">
        <w:rPr>
          <w:rFonts w:ascii="Times New Roman" w:hAnsi="Times New Roman" w:cs="Times New Roman"/>
          <w:sz w:val="24"/>
        </w:rPr>
        <w:t>) существует на базе МУК «Культурно – информационный центр Березняковского сельского поселени</w:t>
      </w:r>
      <w:r w:rsidR="00531C72">
        <w:rPr>
          <w:rFonts w:ascii="Times New Roman" w:hAnsi="Times New Roman" w:cs="Times New Roman"/>
          <w:sz w:val="24"/>
        </w:rPr>
        <w:t>я Нижнеилимского района 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1.3. В своей деятельности Ансамбль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</w:t>
      </w:r>
      <w:r w:rsidR="00BC7CBE">
        <w:rPr>
          <w:rFonts w:ascii="Times New Roman" w:hAnsi="Times New Roman" w:cs="Times New Roman"/>
          <w:sz w:val="24"/>
        </w:rPr>
        <w:t xml:space="preserve"> – </w:t>
      </w:r>
      <w:r w:rsidRPr="00CF34D1">
        <w:rPr>
          <w:rFonts w:ascii="Times New Roman" w:hAnsi="Times New Roman" w:cs="Times New Roman"/>
          <w:sz w:val="24"/>
        </w:rPr>
        <w:t>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Учреждения, должностными инструкциями штатных сотрудников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 АНСАМБЛЯ</w:t>
      </w:r>
    </w:p>
    <w:p w:rsidR="00B236E2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B236E2" w:rsidRPr="00B236E2">
        <w:rPr>
          <w:rFonts w:ascii="Times New Roman" w:hAnsi="Times New Roman" w:cs="Times New Roman"/>
          <w:sz w:val="24"/>
        </w:rPr>
        <w:t xml:space="preserve">формирование у участников коллектива нравственных, духовных и культурных ценностей, этических норм </w:t>
      </w:r>
    </w:p>
    <w:p w:rsidR="00CF34D1" w:rsidRPr="00CF34D1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пропаганда лучших образцов вокального творчества;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поддержка, желающих заниматься вокальным творчеством, содействие им в приобретении знаний, умений и навыков в области эстрадной песни;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3. ОРГАНИЗАЦИЯ ДЕЯТЕЛЬНОСТИ</w:t>
      </w:r>
    </w:p>
    <w:p w:rsidR="00CF34D1" w:rsidRPr="00CF34D1" w:rsidRDefault="00BC7CB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В рамках своей деятельности Ансамбль: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систематически обогащает и пополняет репертуар постановочными работами, отвечающими интересам участников и критериям художественности;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участвует в культурно</w:t>
      </w:r>
      <w:r w:rsidR="00715EA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мероприятиях, проводимых на территории Березняковского сельского поселения;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принимает участие в региональных, всероссийских, международных конкурсах, фестивалях, смотрах, других творческих мероприятиях, условия и порядок которых устанавливают их организаторы;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проводит творческие отчёты перед населением;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использует другие формы творческой работы, в том числе </w:t>
      </w:r>
      <w:proofErr w:type="spellStart"/>
      <w:r w:rsidRPr="00CF34D1">
        <w:rPr>
          <w:rFonts w:ascii="Times New Roman" w:hAnsi="Times New Roman" w:cs="Times New Roman"/>
          <w:sz w:val="24"/>
        </w:rPr>
        <w:t>концертно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– гастрольную деятельность;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3.4. Занятия Ансамбля проводятся согласно расписанию, утвержденному директором Учреждения, не менее 2 раз в неделю</w:t>
      </w:r>
      <w:r w:rsidR="00223CF5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3.5. Занятия проводятся на базе Учреждения.</w:t>
      </w:r>
    </w:p>
    <w:p w:rsidR="00CF34D1" w:rsidRPr="0016319E" w:rsidRDefault="00CF34D1" w:rsidP="00CF34D1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CF34D1">
        <w:rPr>
          <w:rFonts w:ascii="Times New Roman" w:hAnsi="Times New Roman" w:cs="Times New Roman"/>
          <w:sz w:val="24"/>
        </w:rPr>
        <w:t>3.6</w:t>
      </w:r>
      <w:r w:rsidRPr="00A15955">
        <w:rPr>
          <w:rFonts w:ascii="Times New Roman" w:hAnsi="Times New Roman" w:cs="Times New Roman"/>
          <w:sz w:val="24"/>
        </w:rPr>
        <w:t>. Руководитель Ансамбля ведёт журнал учёта работы коллектива, включающий: список участников коллектива, учёт посещений занятий, расписание занятий, репертуарный план, план работы коллектива на год, отчёт о работе коллектива за год.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3.7. Ансамбль работает по творческому плану, в котором предусматриваются: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3.8. Ежегодные планы и отчёты о деятельности Ансамбля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4.1. Непосредственное руководство Ансамблем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4.3. Руководитель несёт персональную ответственность за деятельность </w:t>
      </w:r>
      <w:r w:rsidR="0016319E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4.4. Руководитель Ансамбля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Ансамбля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выделяет помещение для регуля</w:t>
      </w:r>
      <w:r w:rsidR="00D30851">
        <w:rPr>
          <w:rFonts w:ascii="Times New Roman" w:hAnsi="Times New Roman" w:cs="Times New Roman"/>
          <w:sz w:val="24"/>
        </w:rPr>
        <w:t>рной репетиционной деятельности,</w:t>
      </w:r>
      <w:r w:rsidRPr="00CF34D1">
        <w:rPr>
          <w:rFonts w:ascii="Times New Roman" w:hAnsi="Times New Roman" w:cs="Times New Roman"/>
          <w:sz w:val="24"/>
        </w:rPr>
        <w:t xml:space="preserve"> исполнительской и другой творческой деятельности, а также 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приглашает, в случае необходимости, привлеченных специалистов для оказания услуг по организации деятельности Ансамбля.</w:t>
      </w:r>
    </w:p>
    <w:p w:rsidR="00CF34D1" w:rsidRPr="00CF34D1" w:rsidRDefault="00FA444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CF34D1" w:rsidRPr="00CF34D1">
        <w:rPr>
          <w:rFonts w:ascii="Times New Roman" w:hAnsi="Times New Roman" w:cs="Times New Roman"/>
          <w:sz w:val="24"/>
        </w:rPr>
        <w:t xml:space="preserve">. Рабочим временем </w:t>
      </w:r>
      <w:r>
        <w:rPr>
          <w:rFonts w:ascii="Times New Roman" w:hAnsi="Times New Roman" w:cs="Times New Roman"/>
          <w:sz w:val="24"/>
        </w:rPr>
        <w:t>Р</w:t>
      </w:r>
      <w:r w:rsidR="005E0478">
        <w:rPr>
          <w:rFonts w:ascii="Times New Roman" w:hAnsi="Times New Roman" w:cs="Times New Roman"/>
          <w:sz w:val="24"/>
        </w:rPr>
        <w:t>ук</w:t>
      </w:r>
      <w:r>
        <w:rPr>
          <w:rFonts w:ascii="Times New Roman" w:hAnsi="Times New Roman" w:cs="Times New Roman"/>
          <w:sz w:val="24"/>
        </w:rPr>
        <w:t>оводителя</w:t>
      </w:r>
      <w:r w:rsidR="00715EA5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715EA5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715EA5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Ансамбль;</w:t>
      </w:r>
    </w:p>
    <w:p w:rsidR="00CF34D1" w:rsidRPr="00CF34D1" w:rsidRDefault="00715EA5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организационные мероприятия по выпуску концертных программ;</w:t>
      </w:r>
    </w:p>
    <w:p w:rsidR="00CF34D1" w:rsidRPr="00CF34D1" w:rsidRDefault="00715EA5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715EA5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715EA5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BB12CC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оформлению рабочего помещения;</w:t>
      </w:r>
    </w:p>
    <w:p w:rsidR="00CF34D1" w:rsidRPr="00CF34D1" w:rsidRDefault="00BB12CC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художественное оформление концертов.</w:t>
      </w:r>
    </w:p>
    <w:p w:rsidR="00B747CA" w:rsidRPr="00C37B37" w:rsidRDefault="00B747CA" w:rsidP="00B747C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Pr="00CF34D1">
        <w:rPr>
          <w:rFonts w:ascii="Times New Roman" w:hAnsi="Times New Roman" w:cs="Times New Roman"/>
          <w:sz w:val="24"/>
        </w:rPr>
        <w:t xml:space="preserve">. Размеры финансирования </w:t>
      </w:r>
      <w:r w:rsidR="002734E1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 xml:space="preserve">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B747CA" w:rsidRPr="00CF34D1" w:rsidRDefault="00B747CA" w:rsidP="00B747C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B747CA" w:rsidRPr="00CF34D1" w:rsidRDefault="00B747CA" w:rsidP="00B747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B747CA" w:rsidRPr="00CF34D1" w:rsidRDefault="00B747CA" w:rsidP="00B747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B747CA" w:rsidRPr="00CF34D1" w:rsidRDefault="00B747CA" w:rsidP="00B747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B747CA" w:rsidRPr="00C37B37" w:rsidRDefault="00B747CA" w:rsidP="00B747C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5. ИМУЩЕСТВО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5.1. Материально-техническое снабжение Ансамбля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5.2. Имущество Ансамбля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5.3. Руководитель Ансамбля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6.1. Руководитель Ансамбля имеет право рекомендовать лучших участников, 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23" w:rsidRDefault="00847E23" w:rsidP="00CF34D1">
      <w:pPr>
        <w:spacing w:after="0" w:line="240" w:lineRule="auto"/>
      </w:pPr>
      <w:r>
        <w:separator/>
      </w:r>
    </w:p>
  </w:endnote>
  <w:endnote w:type="continuationSeparator" w:id="0">
    <w:p w:rsidR="00847E23" w:rsidRDefault="00847E23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</w:sdtPr>
    <w:sdtContent>
      <w:p w:rsidR="00CF34D1" w:rsidRDefault="00F72F2F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652047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23" w:rsidRDefault="00847E23" w:rsidP="00CF34D1">
      <w:pPr>
        <w:spacing w:after="0" w:line="240" w:lineRule="auto"/>
      </w:pPr>
      <w:r>
        <w:separator/>
      </w:r>
    </w:p>
  </w:footnote>
  <w:footnote w:type="continuationSeparator" w:id="0">
    <w:p w:rsidR="00847E23" w:rsidRDefault="00847E23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01049"/>
    <w:rsid w:val="00080B94"/>
    <w:rsid w:val="0016319E"/>
    <w:rsid w:val="00223CF5"/>
    <w:rsid w:val="002734E1"/>
    <w:rsid w:val="002C05D4"/>
    <w:rsid w:val="00315D73"/>
    <w:rsid w:val="00425ED6"/>
    <w:rsid w:val="004303BC"/>
    <w:rsid w:val="00454DC2"/>
    <w:rsid w:val="004902FA"/>
    <w:rsid w:val="00520E92"/>
    <w:rsid w:val="00531C72"/>
    <w:rsid w:val="005E0478"/>
    <w:rsid w:val="00651C92"/>
    <w:rsid w:val="00652047"/>
    <w:rsid w:val="00715EA5"/>
    <w:rsid w:val="007312BA"/>
    <w:rsid w:val="00741122"/>
    <w:rsid w:val="00816F53"/>
    <w:rsid w:val="008363B8"/>
    <w:rsid w:val="00847E23"/>
    <w:rsid w:val="008B1352"/>
    <w:rsid w:val="00A15955"/>
    <w:rsid w:val="00A647AE"/>
    <w:rsid w:val="00A712CB"/>
    <w:rsid w:val="00B236E2"/>
    <w:rsid w:val="00B747CA"/>
    <w:rsid w:val="00BB12CC"/>
    <w:rsid w:val="00BC7CBE"/>
    <w:rsid w:val="00BF575E"/>
    <w:rsid w:val="00CC7ED6"/>
    <w:rsid w:val="00CF34D1"/>
    <w:rsid w:val="00D10D19"/>
    <w:rsid w:val="00D30851"/>
    <w:rsid w:val="00D57B6D"/>
    <w:rsid w:val="00DA1A9D"/>
    <w:rsid w:val="00EA55AD"/>
    <w:rsid w:val="00F23E45"/>
    <w:rsid w:val="00F72F2F"/>
    <w:rsid w:val="00F80BBF"/>
    <w:rsid w:val="00FA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Balloon Text"/>
    <w:basedOn w:val="a"/>
    <w:link w:val="a9"/>
    <w:uiPriority w:val="99"/>
    <w:semiHidden/>
    <w:unhideWhenUsed/>
    <w:rsid w:val="0083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3B8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A1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A15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29</cp:revision>
  <cp:lastPrinted>2013-05-15T01:38:00Z</cp:lastPrinted>
  <dcterms:created xsi:type="dcterms:W3CDTF">2013-04-19T06:18:00Z</dcterms:created>
  <dcterms:modified xsi:type="dcterms:W3CDTF">2013-05-15T01:39:00Z</dcterms:modified>
</cp:coreProperties>
</file>