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Pr="00747FD9" w:rsidRDefault="008F5369" w:rsidP="008F5369">
      <w:pPr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Российская Федерация</w:t>
      </w:r>
    </w:p>
    <w:p w:rsidR="008F5369" w:rsidRPr="00747FD9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Иркутская область</w:t>
      </w:r>
    </w:p>
    <w:p w:rsidR="008F5369" w:rsidRPr="00747FD9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Нижнеилимского муниципального  района</w:t>
      </w:r>
    </w:p>
    <w:p w:rsidR="008F5369" w:rsidRPr="00747FD9" w:rsidRDefault="008F5369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Администрация Березняковского сельского поселения</w:t>
      </w:r>
    </w:p>
    <w:p w:rsidR="00F44A11" w:rsidRPr="008F5369" w:rsidRDefault="008F5369" w:rsidP="008F5369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 w:rsidRPr="008F5369">
        <w:rPr>
          <w:b/>
          <w:sz w:val="32"/>
          <w:szCs w:val="32"/>
        </w:rPr>
        <w:t>РАСПОРЯЖЕНИЕ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4F0966" w:rsidP="008F5369">
      <w:pPr>
        <w:rPr>
          <w:sz w:val="28"/>
          <w:szCs w:val="28"/>
        </w:rPr>
      </w:pPr>
      <w:r>
        <w:rPr>
          <w:sz w:val="28"/>
          <w:szCs w:val="28"/>
        </w:rPr>
        <w:t>От 10.04.</w:t>
      </w:r>
      <w:r w:rsidR="00847B51">
        <w:rPr>
          <w:sz w:val="28"/>
          <w:szCs w:val="28"/>
        </w:rPr>
        <w:t>2014 №</w:t>
      </w:r>
      <w:r w:rsidR="0000549D">
        <w:rPr>
          <w:sz w:val="28"/>
          <w:szCs w:val="28"/>
        </w:rPr>
        <w:t xml:space="preserve"> 26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847B51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345A9">
        <w:rPr>
          <w:sz w:val="28"/>
          <w:szCs w:val="28"/>
        </w:rPr>
        <w:t xml:space="preserve"> мерах по охране лесов от пожаров</w:t>
      </w:r>
    </w:p>
    <w:p w:rsidR="00D345A9" w:rsidRDefault="00D345A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 в 2014 году на территории </w:t>
      </w:r>
    </w:p>
    <w:p w:rsidR="008F5369" w:rsidRDefault="00D345A9" w:rsidP="008F5369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8E0CCE" w:rsidRDefault="00847B51" w:rsidP="008E0CC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45A9">
        <w:rPr>
          <w:sz w:val="28"/>
          <w:szCs w:val="28"/>
        </w:rPr>
        <w:t xml:space="preserve">   В соответствии со статьями 51-53.8 Лесного кодекса Российской Федерации, распоряжения Правительства Иркутской области от 27.03.2014 года № 214-рп «О мерах по охране лесов от пожаров в 2014 году в Иркутской области», распоряжением администрации Нижнеилимского района №130 от 03.04.2014 года. В целях организации противопожарной профилактики и обеспечения тушения лесных пожаров на землях лесного фонда в 2014 году на территории Березняковского сельского поселения, в связи с наступлением пожароопасного сезона:</w:t>
      </w:r>
    </w:p>
    <w:p w:rsidR="00D345A9" w:rsidRDefault="00D345A9" w:rsidP="00D345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Считать пожароопасным сезоном время с момента схода снежного покрова  в лесах и до наступления устойчивой осенней ненастной погоды или образования снежного покрова на всей территории </w:t>
      </w:r>
      <w:r w:rsidR="00D978E2">
        <w:rPr>
          <w:sz w:val="28"/>
          <w:szCs w:val="28"/>
        </w:rPr>
        <w:t>поселения.</w:t>
      </w:r>
    </w:p>
    <w:p w:rsidR="00D978E2" w:rsidRDefault="00D978E2" w:rsidP="00D345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Осуществить необходимые меры по организации ликвидации стихийных свалок мусора на территории Березняковского сельского поселения и недопущения их образования.</w:t>
      </w:r>
    </w:p>
    <w:p w:rsidR="00D978E2" w:rsidRDefault="00D978E2" w:rsidP="00D345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и </w:t>
      </w:r>
      <w:r w:rsidR="00D00420">
        <w:rPr>
          <w:sz w:val="28"/>
          <w:szCs w:val="28"/>
        </w:rPr>
        <w:t>предоставить, в</w:t>
      </w:r>
      <w:r>
        <w:rPr>
          <w:sz w:val="28"/>
          <w:szCs w:val="28"/>
        </w:rPr>
        <w:t xml:space="preserve"> администрацию района до 05.05.2014 года план отселения (экстренной эвакуации) населения из зон возможного распространения массовых лесных пожаров.</w:t>
      </w:r>
    </w:p>
    <w:p w:rsidR="00D978E2" w:rsidRDefault="00D978E2" w:rsidP="00D345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осложнении пожароопасной обстановки вводить на территории Березняковского сельского поселения «Особый противопожарный режим»</w:t>
      </w:r>
    </w:p>
    <w:p w:rsidR="00D978E2" w:rsidRDefault="00D978E2" w:rsidP="00D345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Координировать рабату с консультантом по ГО и ЧС администрации Нижнеилимского района Хамадиев.А.Ф. в вопросах защиты от лесных пожаров населенные пункты и производственные объекты.</w:t>
      </w:r>
    </w:p>
    <w:p w:rsidR="00D978E2" w:rsidRDefault="00D978E2" w:rsidP="00D345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Не допускать отжига сухой травы на приусадебных участках в </w:t>
      </w:r>
      <w:r w:rsidR="007C159D">
        <w:rPr>
          <w:sz w:val="28"/>
          <w:szCs w:val="28"/>
        </w:rPr>
        <w:t>пожароопасный</w:t>
      </w:r>
      <w:r>
        <w:rPr>
          <w:sz w:val="28"/>
          <w:szCs w:val="28"/>
        </w:rPr>
        <w:t xml:space="preserve"> сезон.</w:t>
      </w:r>
    </w:p>
    <w:p w:rsidR="00D978E2" w:rsidRDefault="007C159D" w:rsidP="00D345A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Березняковской средней школы Рогачевой Е.В. и директору Игирменской основной школы Россовой М.Е. организовать в образовательных учреждениях проведение агитационно-разъяснительной работы среди учащихся по вопросам противопожарной пропаганды, сбережения лесов, выполнения правил пожарной безопасности в лесах.</w:t>
      </w:r>
    </w:p>
    <w:p w:rsidR="007C159D" w:rsidRPr="007C159D" w:rsidRDefault="007C159D" w:rsidP="007C159D">
      <w:pPr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7C159D">
        <w:rPr>
          <w:sz w:val="28"/>
          <w:szCs w:val="28"/>
        </w:rPr>
        <w:t xml:space="preserve">. Данное Распоряжение опубликовать в СМИ «Вестник» и разместить      </w:t>
      </w:r>
    </w:p>
    <w:p w:rsidR="007C159D" w:rsidRPr="002A7C13" w:rsidRDefault="007C159D" w:rsidP="007C159D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7C159D" w:rsidRPr="002A7C13" w:rsidRDefault="007C159D" w:rsidP="007C159D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a-bsp@yandex/ru</w:t>
      </w:r>
      <w:r>
        <w:rPr>
          <w:sz w:val="28"/>
          <w:szCs w:val="28"/>
        </w:rPr>
        <w:t>;</w:t>
      </w:r>
    </w:p>
    <w:p w:rsidR="007C159D" w:rsidRPr="008E0CCE" w:rsidRDefault="007C159D" w:rsidP="007C159D">
      <w:pPr>
        <w:tabs>
          <w:tab w:val="left" w:pos="567"/>
          <w:tab w:val="left" w:pos="709"/>
        </w:tabs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Pr="008E0CCE">
        <w:rPr>
          <w:sz w:val="28"/>
          <w:szCs w:val="28"/>
        </w:rPr>
        <w:t>Контроль за исполнением данного Распоряжения оставляю за собой.</w:t>
      </w:r>
    </w:p>
    <w:p w:rsidR="007C159D" w:rsidRPr="002A7C13" w:rsidRDefault="007C159D" w:rsidP="007C159D"/>
    <w:p w:rsidR="007C159D" w:rsidRPr="002A7C13" w:rsidRDefault="007C159D" w:rsidP="007C159D"/>
    <w:p w:rsidR="002A7C13" w:rsidRPr="002A7C13" w:rsidRDefault="002A7C13" w:rsidP="002A7C13"/>
    <w:p w:rsidR="007C159D" w:rsidRDefault="007C159D" w:rsidP="002A7C13">
      <w:pPr>
        <w:rPr>
          <w:sz w:val="28"/>
          <w:szCs w:val="28"/>
        </w:rPr>
      </w:pPr>
    </w:p>
    <w:p w:rsidR="007C159D" w:rsidRDefault="007C159D" w:rsidP="002A7C13">
      <w:pPr>
        <w:rPr>
          <w:sz w:val="28"/>
          <w:szCs w:val="28"/>
        </w:rPr>
      </w:pPr>
    </w:p>
    <w:p w:rsidR="007C159D" w:rsidRDefault="007C159D" w:rsidP="002A7C13">
      <w:pPr>
        <w:rPr>
          <w:sz w:val="28"/>
          <w:szCs w:val="28"/>
        </w:rPr>
      </w:pPr>
    </w:p>
    <w:p w:rsidR="007C159D" w:rsidRDefault="007C159D" w:rsidP="002A7C13">
      <w:pPr>
        <w:rPr>
          <w:sz w:val="28"/>
          <w:szCs w:val="28"/>
        </w:rPr>
      </w:pPr>
    </w:p>
    <w:p w:rsidR="007C159D" w:rsidRDefault="007C159D" w:rsidP="002A7C13">
      <w:pPr>
        <w:rPr>
          <w:sz w:val="28"/>
          <w:szCs w:val="28"/>
        </w:rPr>
      </w:pPr>
    </w:p>
    <w:p w:rsidR="007C159D" w:rsidRDefault="007C159D" w:rsidP="002A7C13">
      <w:pPr>
        <w:rPr>
          <w:sz w:val="28"/>
          <w:szCs w:val="28"/>
        </w:rPr>
      </w:pPr>
    </w:p>
    <w:p w:rsidR="007C159D" w:rsidRDefault="007C159D" w:rsidP="002A7C13">
      <w:pPr>
        <w:rPr>
          <w:sz w:val="28"/>
          <w:szCs w:val="28"/>
        </w:rPr>
      </w:pPr>
    </w:p>
    <w:p w:rsidR="007C159D" w:rsidRDefault="007C159D" w:rsidP="002A7C13">
      <w:pPr>
        <w:rPr>
          <w:sz w:val="28"/>
          <w:szCs w:val="28"/>
        </w:rPr>
      </w:pPr>
    </w:p>
    <w:p w:rsidR="007C159D" w:rsidRDefault="007C159D" w:rsidP="002A7C13">
      <w:pPr>
        <w:rPr>
          <w:sz w:val="28"/>
          <w:szCs w:val="28"/>
        </w:rPr>
      </w:pPr>
    </w:p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7C159D" w:rsidRDefault="007C159D" w:rsidP="002A7C13"/>
    <w:p w:rsidR="007C159D" w:rsidRDefault="007C159D" w:rsidP="002A7C13"/>
    <w:p w:rsidR="007C159D" w:rsidRDefault="007C159D" w:rsidP="002A7C13"/>
    <w:p w:rsidR="007C159D" w:rsidRDefault="007C159D" w:rsidP="002A7C13"/>
    <w:p w:rsidR="007C159D" w:rsidRDefault="007C159D" w:rsidP="002A7C13"/>
    <w:p w:rsidR="007C159D" w:rsidRDefault="007C159D" w:rsidP="002A7C13"/>
    <w:p w:rsidR="002A7C13" w:rsidRPr="002A7C13" w:rsidRDefault="00DF76D3" w:rsidP="002A7C13">
      <w:r>
        <w:t>Р</w:t>
      </w:r>
      <w:r w:rsidR="00D00420">
        <w:t>ассылка: в дело</w:t>
      </w:r>
      <w:r>
        <w:t>,</w:t>
      </w:r>
      <w:r w:rsidR="00D00420">
        <w:t xml:space="preserve"> директорам школ</w:t>
      </w:r>
      <w:r w:rsidR="004F37C5">
        <w:t>.</w:t>
      </w:r>
      <w:r w:rsidR="004F37C5" w:rsidRPr="002A7C13">
        <w:t xml:space="preserve"> </w:t>
      </w:r>
    </w:p>
    <w:p w:rsidR="002A7C13" w:rsidRDefault="002A7C13" w:rsidP="002A7C13"/>
    <w:p w:rsidR="002A7C13" w:rsidRPr="002A7C13" w:rsidRDefault="002A7C13" w:rsidP="002A7C13"/>
    <w:p w:rsidR="002A7C13" w:rsidRDefault="002A7C13" w:rsidP="002A7C13"/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</w:t>
      </w:r>
      <w:r w:rsidR="004F0966">
        <w:rPr>
          <w:sz w:val="20"/>
          <w:szCs w:val="20"/>
        </w:rPr>
        <w:t>0</w:t>
      </w:r>
    </w:p>
    <w:sectPr w:rsidR="002A7C13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21" w:rsidRDefault="00A17121" w:rsidP="001B5B20">
      <w:r>
        <w:separator/>
      </w:r>
    </w:p>
  </w:endnote>
  <w:endnote w:type="continuationSeparator" w:id="1">
    <w:p w:rsidR="00A17121" w:rsidRDefault="00A17121" w:rsidP="001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21" w:rsidRDefault="00A17121" w:rsidP="001B5B20">
      <w:r>
        <w:separator/>
      </w:r>
    </w:p>
  </w:footnote>
  <w:footnote w:type="continuationSeparator" w:id="1">
    <w:p w:rsidR="00A17121" w:rsidRDefault="00A17121" w:rsidP="001B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9040BFE"/>
    <w:multiLevelType w:val="hybridMultilevel"/>
    <w:tmpl w:val="B30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443"/>
    <w:multiLevelType w:val="hybridMultilevel"/>
    <w:tmpl w:val="3144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69"/>
    <w:rsid w:val="0000549D"/>
    <w:rsid w:val="000075EC"/>
    <w:rsid w:val="00107D88"/>
    <w:rsid w:val="001132E2"/>
    <w:rsid w:val="001B5B20"/>
    <w:rsid w:val="002A7C13"/>
    <w:rsid w:val="00441903"/>
    <w:rsid w:val="004F0966"/>
    <w:rsid w:val="004F1CBC"/>
    <w:rsid w:val="004F37C5"/>
    <w:rsid w:val="0050727F"/>
    <w:rsid w:val="00583259"/>
    <w:rsid w:val="005876F6"/>
    <w:rsid w:val="00605A8A"/>
    <w:rsid w:val="007C159D"/>
    <w:rsid w:val="007D32CF"/>
    <w:rsid w:val="00845763"/>
    <w:rsid w:val="00847B51"/>
    <w:rsid w:val="008E0CCE"/>
    <w:rsid w:val="008F5369"/>
    <w:rsid w:val="00A17121"/>
    <w:rsid w:val="00A82F1C"/>
    <w:rsid w:val="00AB666F"/>
    <w:rsid w:val="00B200EC"/>
    <w:rsid w:val="00D00420"/>
    <w:rsid w:val="00D345A9"/>
    <w:rsid w:val="00D978E2"/>
    <w:rsid w:val="00DF76D3"/>
    <w:rsid w:val="00EE397C"/>
    <w:rsid w:val="00F44A11"/>
    <w:rsid w:val="00F65CCA"/>
    <w:rsid w:val="00F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10</cp:revision>
  <cp:lastPrinted>2014-04-10T13:35:00Z</cp:lastPrinted>
  <dcterms:created xsi:type="dcterms:W3CDTF">2014-02-26T13:17:00Z</dcterms:created>
  <dcterms:modified xsi:type="dcterms:W3CDTF">2014-04-10T13:36:00Z</dcterms:modified>
</cp:coreProperties>
</file>