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19"/>
        <w:gridCol w:w="1409"/>
        <w:gridCol w:w="1181"/>
        <w:gridCol w:w="1641"/>
        <w:gridCol w:w="1430"/>
        <w:gridCol w:w="948"/>
        <w:gridCol w:w="1010"/>
        <w:gridCol w:w="1493"/>
        <w:gridCol w:w="1849"/>
        <w:gridCol w:w="2038"/>
        <w:gridCol w:w="5623"/>
        <w:gridCol w:w="450"/>
        <w:gridCol w:w="184"/>
        <w:gridCol w:w="184"/>
        <w:gridCol w:w="183"/>
        <w:gridCol w:w="182"/>
        <w:gridCol w:w="76"/>
      </w:tblGrid>
      <w:tr w:rsidR="006809A6" w:rsidRPr="006809A6" w:rsidTr="006809A6">
        <w:trPr>
          <w:gridAfter w:val="6"/>
        </w:trPr>
        <w:tc>
          <w:tcPr>
            <w:tcW w:w="1215" w:type="dxa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b/>
                <w:bCs/>
                <w:color w:val="003366"/>
                <w:sz w:val="27"/>
                <w:szCs w:val="27"/>
                <w:lang w:eastAsia="ru-RU"/>
              </w:rPr>
              <w:br/>
            </w:r>
            <w:r w:rsidRPr="006809A6">
              <w:rPr>
                <w:rFonts w:ascii="Arial" w:eastAsia="Times New Roman" w:hAnsi="Arial" w:cs="Arial"/>
                <w:b/>
                <w:bCs/>
                <w:color w:val="003366"/>
                <w:sz w:val="27"/>
                <w:lang w:eastAsia="ru-RU"/>
              </w:rPr>
              <w:t>ПЛАН</w:t>
            </w:r>
          </w:p>
        </w:tc>
        <w:tc>
          <w:tcPr>
            <w:tcW w:w="870" w:type="dxa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b/>
                <w:bCs/>
                <w:color w:val="003366"/>
                <w:sz w:val="27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b/>
                <w:bCs/>
                <w:color w:val="003366"/>
                <w:sz w:val="27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b/>
                <w:bCs/>
                <w:color w:val="003366"/>
                <w:sz w:val="27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b/>
                <w:bCs/>
                <w:color w:val="003366"/>
                <w:sz w:val="27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b/>
                <w:bCs/>
                <w:color w:val="003366"/>
                <w:sz w:val="27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b/>
                <w:bCs/>
                <w:color w:val="003366"/>
                <w:sz w:val="27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b/>
                <w:bCs/>
                <w:color w:val="003366"/>
                <w:sz w:val="27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b/>
                <w:bCs/>
                <w:color w:val="003366"/>
                <w:sz w:val="27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b/>
                <w:bCs/>
                <w:color w:val="003366"/>
                <w:sz w:val="27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809A6" w:rsidRPr="006809A6" w:rsidTr="006809A6">
        <w:trPr>
          <w:trHeight w:val="375"/>
        </w:trPr>
        <w:tc>
          <w:tcPr>
            <w:tcW w:w="0" w:type="auto"/>
            <w:gridSpan w:val="16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b/>
                <w:bCs/>
                <w:color w:val="003366"/>
                <w:sz w:val="27"/>
                <w:lang w:eastAsia="ru-RU"/>
              </w:rPr>
              <w:t>           ПРОВЕДЕНИЯ ПЛАНОВЫХ ПРОВЕРОК ЮРИДИЧЕСКИХ ЛИЦ И ИНДИВИДУАЛЬНЫХ ПРЕДПРИНИМАТЕЛЕЙ НА 2015г.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809A6" w:rsidRPr="006809A6" w:rsidTr="006809A6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                                     Администрация </w:t>
            </w:r>
            <w:proofErr w:type="spellStart"/>
            <w:r w:rsidRPr="006809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Березняковского</w:t>
            </w:r>
            <w:proofErr w:type="spellEnd"/>
            <w:r w:rsidRPr="006809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809A6" w:rsidRPr="006809A6" w:rsidTr="006809A6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              УТВЕРЖДЕН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809A6" w:rsidRPr="006809A6" w:rsidTr="006809A6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 Глава Администрации </w:t>
            </w:r>
            <w:proofErr w:type="spellStart"/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Березняковского</w:t>
            </w:r>
            <w:proofErr w:type="spellEnd"/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</w:tr>
      <w:tr w:rsidR="006809A6" w:rsidRPr="006809A6" w:rsidTr="006809A6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Ефимова А.П. ________________________________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809A6" w:rsidRPr="006809A6" w:rsidTr="006809A6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от 10.12.2014г.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6809A6" w:rsidRPr="006809A6" w:rsidRDefault="006809A6" w:rsidP="006809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809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15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5"/>
        <w:gridCol w:w="2251"/>
        <w:gridCol w:w="2023"/>
        <w:gridCol w:w="1414"/>
        <w:gridCol w:w="2010"/>
        <w:gridCol w:w="2239"/>
        <w:gridCol w:w="2633"/>
        <w:gridCol w:w="2259"/>
        <w:gridCol w:w="2120"/>
        <w:gridCol w:w="1375"/>
        <w:gridCol w:w="2774"/>
        <w:gridCol w:w="1515"/>
        <w:gridCol w:w="1103"/>
        <w:gridCol w:w="1103"/>
        <w:gridCol w:w="2075"/>
        <w:gridCol w:w="2305"/>
        <w:gridCol w:w="2213"/>
      </w:tblGrid>
      <w:tr w:rsidR="006809A6" w:rsidRPr="006809A6" w:rsidTr="006809A6"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юридического лица (ЮЛ) ф.и.о. индивидуального предпринимателя (ИП) деятельность которого подлежит  проверки</w:t>
            </w:r>
          </w:p>
        </w:tc>
        <w:tc>
          <w:tcPr>
            <w:tcW w:w="3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Адрес фактического осуществления деятельности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Идентификационный номер налогоплательщика ИНН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Цель проведения проверки</w:t>
            </w:r>
          </w:p>
        </w:tc>
        <w:tc>
          <w:tcPr>
            <w:tcW w:w="36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Основание проведения проверки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начала проведения проверки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Срок проведения плановой проверки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Форма проведения проверки (документарная, выездная, документарная и выездная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органа государственного контроля, органа муниципального контроля, осуществляющего проверку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органа государственного контроля , органа муниципального контроля, который проводит проверку совместно</w:t>
            </w:r>
          </w:p>
        </w:tc>
      </w:tr>
      <w:tr w:rsidR="006809A6" w:rsidRPr="006809A6" w:rsidTr="006809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Субъект российской Федерации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Поселение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улицы, номер дома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государственной регистрации ЮЛ, ИП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окончания последней проверки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начала осуществления ЮЛ, ИП предпринимательской деятельности в соответствии с представленным уведомлением  о начале предпринимательской деятельности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Рабочих дней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Рабочих</w:t>
            </w:r>
          </w:p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(для МСП и МКП)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9A6" w:rsidRPr="006809A6" w:rsidRDefault="006809A6" w:rsidP="00680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809A6" w:rsidRPr="006809A6" w:rsidTr="006809A6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Ходосова</w:t>
            </w:r>
            <w:proofErr w:type="spellEnd"/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Татьяна Евгеньевна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Иркутская обл.</w:t>
            </w:r>
          </w:p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Нижнеилимский</w:t>
            </w:r>
            <w:proofErr w:type="spellEnd"/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район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П. </w:t>
            </w: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Игирма,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Ул. Северная, </w:t>
            </w: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д.2-1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30438471240012</w:t>
            </w: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383400075044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Соблюдение </w:t>
            </w: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требований земельного законодательства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11.04. 2000г.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28.09.</w:t>
            </w:r>
          </w:p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2015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выездная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Администрация </w:t>
            </w:r>
            <w:proofErr w:type="spellStart"/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Березняковского</w:t>
            </w:r>
            <w:proofErr w:type="spellEnd"/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</w:tr>
      <w:tr w:rsidR="006809A6" w:rsidRPr="006809A6" w:rsidTr="006809A6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2.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Ерофеева Марина Николаевна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Иркутская обл.</w:t>
            </w:r>
          </w:p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Нижнеилимский</w:t>
            </w:r>
            <w:proofErr w:type="spellEnd"/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район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 Березняки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Янгеля</w:t>
            </w:r>
            <w:proofErr w:type="spellEnd"/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22 «А»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304384724300012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383400062292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28.06.</w:t>
            </w:r>
          </w:p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2009г.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05.10.</w:t>
            </w:r>
          </w:p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2015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выездная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Администрация </w:t>
            </w:r>
            <w:proofErr w:type="spellStart"/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Березняковского</w:t>
            </w:r>
            <w:proofErr w:type="spellEnd"/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809A6" w:rsidRPr="006809A6" w:rsidTr="006809A6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ООО   «Фортуна»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Иркутская обл.</w:t>
            </w:r>
          </w:p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Нижнеилимский</w:t>
            </w:r>
            <w:proofErr w:type="spellEnd"/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район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 Березняки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Строительная,2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1043880051346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3834009863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26.09.</w:t>
            </w:r>
          </w:p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2006 г.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19.10.2015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выездная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Администрация </w:t>
            </w:r>
            <w:proofErr w:type="spellStart"/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Березняковского</w:t>
            </w:r>
            <w:proofErr w:type="spellEnd"/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9A6" w:rsidRPr="006809A6" w:rsidRDefault="006809A6" w:rsidP="006809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809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584D4F" w:rsidRPr="006809A6" w:rsidRDefault="00584D4F" w:rsidP="006809A6"/>
    <w:sectPr w:rsidR="00584D4F" w:rsidRPr="006809A6" w:rsidSect="003871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87196"/>
    <w:rsid w:val="00387196"/>
    <w:rsid w:val="00584D4F"/>
    <w:rsid w:val="006809A6"/>
    <w:rsid w:val="006A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7196"/>
    <w:rPr>
      <w:b/>
      <w:bCs/>
    </w:rPr>
  </w:style>
  <w:style w:type="character" w:customStyle="1" w:styleId="apple-converted-space">
    <w:name w:val="apple-converted-space"/>
    <w:basedOn w:val="a0"/>
    <w:rsid w:val="00387196"/>
  </w:style>
  <w:style w:type="paragraph" w:styleId="a4">
    <w:name w:val="Normal (Web)"/>
    <w:basedOn w:val="a"/>
    <w:uiPriority w:val="99"/>
    <w:unhideWhenUsed/>
    <w:rsid w:val="0038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1978</Characters>
  <Application>Microsoft Office Word</Application>
  <DocSecurity>0</DocSecurity>
  <Lines>16</Lines>
  <Paragraphs>4</Paragraphs>
  <ScaleCrop>false</ScaleCrop>
  <Company>Microsoft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2019-08-27T11:42:00Z</dcterms:created>
  <dcterms:modified xsi:type="dcterms:W3CDTF">2019-08-27T11:42:00Z</dcterms:modified>
</cp:coreProperties>
</file>