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11" w:rsidRDefault="00177011" w:rsidP="00177011">
      <w:pPr>
        <w:jc w:val="center"/>
        <w:rPr>
          <w:b/>
        </w:rPr>
      </w:pPr>
      <w:r>
        <w:rPr>
          <w:b/>
        </w:rPr>
        <w:t>РОССИЙСКАЯ ФЕДЕРАЦИЯ</w:t>
      </w:r>
    </w:p>
    <w:p w:rsidR="00177011" w:rsidRDefault="00177011" w:rsidP="00177011">
      <w:pPr>
        <w:jc w:val="center"/>
        <w:rPr>
          <w:b/>
        </w:rPr>
      </w:pPr>
      <w:r>
        <w:rPr>
          <w:b/>
        </w:rPr>
        <w:t>ИРКУТСКАЯ ОБЛАСТЬ</w:t>
      </w:r>
    </w:p>
    <w:p w:rsidR="00177011" w:rsidRDefault="00177011" w:rsidP="00177011">
      <w:pPr>
        <w:jc w:val="center"/>
        <w:rPr>
          <w:b/>
        </w:rPr>
      </w:pPr>
      <w:r>
        <w:rPr>
          <w:b/>
        </w:rPr>
        <w:t>НИЖНЕИЛИМСКИЙ МУНИЦИПАЛЬНЫЙ  РАЙОН</w:t>
      </w:r>
    </w:p>
    <w:p w:rsidR="00177011" w:rsidRDefault="00177011" w:rsidP="00177011">
      <w:pPr>
        <w:jc w:val="center"/>
        <w:rPr>
          <w:b/>
        </w:rPr>
      </w:pPr>
    </w:p>
    <w:p w:rsidR="00177011" w:rsidRDefault="00177011" w:rsidP="0017701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АДМИНИСТРАЦИЯ</w:t>
      </w:r>
    </w:p>
    <w:p w:rsidR="00177011" w:rsidRDefault="00177011" w:rsidP="0017701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77011" w:rsidRDefault="00177011" w:rsidP="00177011">
      <w:pPr>
        <w:jc w:val="center"/>
        <w:rPr>
          <w:b/>
          <w:u w:val="single"/>
        </w:rPr>
      </w:pPr>
    </w:p>
    <w:p w:rsidR="00177011" w:rsidRDefault="00177011" w:rsidP="0017701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177011" w:rsidRDefault="00B860F4" w:rsidP="001770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   12   »  апреля</w:t>
      </w:r>
      <w:r w:rsidR="00177011">
        <w:rPr>
          <w:sz w:val="28"/>
          <w:szCs w:val="28"/>
          <w:u w:val="single"/>
        </w:rPr>
        <w:t xml:space="preserve">  2017г. №   </w:t>
      </w:r>
      <w:r w:rsidR="007978E6">
        <w:rPr>
          <w:sz w:val="28"/>
          <w:szCs w:val="28"/>
          <w:u w:val="single"/>
        </w:rPr>
        <w:t>52</w:t>
      </w:r>
      <w:r w:rsidR="00177011">
        <w:rPr>
          <w:sz w:val="28"/>
          <w:szCs w:val="28"/>
        </w:rPr>
        <w:t>_</w:t>
      </w:r>
    </w:p>
    <w:p w:rsidR="00177011" w:rsidRDefault="00177011" w:rsidP="00177011">
      <w:pPr>
        <w:rPr>
          <w:sz w:val="28"/>
          <w:szCs w:val="28"/>
        </w:rPr>
      </w:pPr>
      <w:r>
        <w:rPr>
          <w:sz w:val="28"/>
          <w:szCs w:val="28"/>
        </w:rPr>
        <w:t>п. Березняки</w:t>
      </w:r>
    </w:p>
    <w:p w:rsidR="00177011" w:rsidRDefault="00177011" w:rsidP="00177011">
      <w:pPr>
        <w:rPr>
          <w:sz w:val="28"/>
          <w:szCs w:val="28"/>
        </w:rPr>
      </w:pPr>
    </w:p>
    <w:p w:rsidR="007978E6" w:rsidRPr="007978E6" w:rsidRDefault="00B860F4" w:rsidP="007978E6">
      <w:pPr>
        <w:rPr>
          <w:rStyle w:val="fontstyle01"/>
          <w:sz w:val="28"/>
          <w:szCs w:val="28"/>
        </w:rPr>
      </w:pPr>
      <w:r w:rsidRPr="007978E6">
        <w:rPr>
          <w:sz w:val="28"/>
          <w:szCs w:val="28"/>
        </w:rPr>
        <w:t>«</w:t>
      </w:r>
      <w:r w:rsidR="007978E6" w:rsidRPr="007978E6">
        <w:rPr>
          <w:rStyle w:val="fontstyle01"/>
          <w:sz w:val="28"/>
          <w:szCs w:val="28"/>
        </w:rPr>
        <w:t xml:space="preserve">Об утверждении формы проверочных листов </w:t>
      </w:r>
    </w:p>
    <w:p w:rsidR="007978E6" w:rsidRPr="007978E6" w:rsidRDefault="007978E6" w:rsidP="007978E6">
      <w:pPr>
        <w:rPr>
          <w:rStyle w:val="fontstyle01"/>
          <w:sz w:val="28"/>
          <w:szCs w:val="28"/>
        </w:rPr>
      </w:pPr>
      <w:r w:rsidRPr="007978E6">
        <w:rPr>
          <w:rStyle w:val="fontstyle01"/>
          <w:sz w:val="28"/>
          <w:szCs w:val="28"/>
        </w:rPr>
        <w:t>(списков контрольных вопросов)</w:t>
      </w:r>
      <w:r w:rsidRPr="007978E6"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используемых а</w:t>
      </w:r>
      <w:r w:rsidRPr="007978E6">
        <w:rPr>
          <w:rStyle w:val="fontstyle01"/>
          <w:sz w:val="28"/>
          <w:szCs w:val="28"/>
        </w:rPr>
        <w:t xml:space="preserve">дминистрацией </w:t>
      </w:r>
    </w:p>
    <w:p w:rsidR="007978E6" w:rsidRPr="007978E6" w:rsidRDefault="007978E6" w:rsidP="007978E6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Березняковского</w:t>
      </w:r>
      <w:r w:rsidRPr="007978E6">
        <w:rPr>
          <w:rStyle w:val="fontstyle01"/>
          <w:sz w:val="28"/>
          <w:szCs w:val="28"/>
        </w:rPr>
        <w:t xml:space="preserve"> сельского поселения </w:t>
      </w:r>
      <w:proofErr w:type="gramStart"/>
      <w:r w:rsidRPr="007978E6">
        <w:rPr>
          <w:rStyle w:val="fontstyle01"/>
          <w:sz w:val="28"/>
          <w:szCs w:val="28"/>
        </w:rPr>
        <w:t>при</w:t>
      </w:r>
      <w:proofErr w:type="gramEnd"/>
    </w:p>
    <w:p w:rsidR="007978E6" w:rsidRPr="007978E6" w:rsidRDefault="007978E6" w:rsidP="007978E6">
      <w:pPr>
        <w:rPr>
          <w:rStyle w:val="fontstyle01"/>
          <w:sz w:val="28"/>
          <w:szCs w:val="28"/>
        </w:rPr>
      </w:pPr>
      <w:r w:rsidRPr="007978E6">
        <w:rPr>
          <w:rStyle w:val="fontstyle01"/>
          <w:sz w:val="28"/>
          <w:szCs w:val="28"/>
        </w:rPr>
        <w:t xml:space="preserve"> </w:t>
      </w:r>
      <w:proofErr w:type="gramStart"/>
      <w:r w:rsidRPr="007978E6">
        <w:rPr>
          <w:rStyle w:val="fontstyle01"/>
          <w:sz w:val="28"/>
          <w:szCs w:val="28"/>
        </w:rPr>
        <w:t>проведении</w:t>
      </w:r>
      <w:proofErr w:type="gramEnd"/>
      <w:r w:rsidRPr="007978E6">
        <w:rPr>
          <w:rStyle w:val="fontstyle01"/>
          <w:sz w:val="28"/>
          <w:szCs w:val="28"/>
        </w:rPr>
        <w:t xml:space="preserve"> плановых</w:t>
      </w:r>
      <w:r w:rsidRPr="007978E6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7978E6">
        <w:rPr>
          <w:rStyle w:val="fontstyle01"/>
          <w:sz w:val="28"/>
          <w:szCs w:val="28"/>
        </w:rPr>
        <w:t xml:space="preserve">проверок в отношении </w:t>
      </w:r>
    </w:p>
    <w:p w:rsidR="00177011" w:rsidRPr="007978E6" w:rsidRDefault="007978E6" w:rsidP="007978E6">
      <w:pPr>
        <w:rPr>
          <w:sz w:val="28"/>
          <w:szCs w:val="28"/>
        </w:rPr>
      </w:pPr>
      <w:r w:rsidRPr="007978E6">
        <w:rPr>
          <w:rStyle w:val="fontstyle01"/>
          <w:sz w:val="28"/>
          <w:szCs w:val="28"/>
        </w:rPr>
        <w:t>юридических лиц и индивидуальных предпринимателей</w:t>
      </w:r>
      <w:r w:rsidR="00177011" w:rsidRPr="007978E6">
        <w:rPr>
          <w:sz w:val="28"/>
          <w:szCs w:val="28"/>
        </w:rPr>
        <w:t>»</w:t>
      </w:r>
    </w:p>
    <w:p w:rsidR="00177011" w:rsidRDefault="00177011" w:rsidP="00177011">
      <w:pPr>
        <w:jc w:val="both"/>
        <w:rPr>
          <w:sz w:val="28"/>
          <w:szCs w:val="28"/>
        </w:rPr>
      </w:pPr>
    </w:p>
    <w:p w:rsidR="00177011" w:rsidRDefault="00177011" w:rsidP="0017701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 Федеральным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г.  N 131-ФЗ "Об общих принципах организации местного самоуправления в Российской Федерации», </w:t>
      </w:r>
      <w:r w:rsidR="007978E6">
        <w:rPr>
          <w:rStyle w:val="fontstyle01"/>
          <w:rFonts w:ascii="Times New Roman" w:hAnsi="Times New Roman"/>
          <w:sz w:val="28"/>
          <w:szCs w:val="28"/>
        </w:rPr>
        <w:t>на основании</w:t>
      </w:r>
      <w:r w:rsidR="007978E6" w:rsidRPr="007978E6">
        <w:rPr>
          <w:rStyle w:val="fontstyle01"/>
          <w:rFonts w:ascii="Times New Roman" w:hAnsi="Times New Roman"/>
          <w:sz w:val="28"/>
          <w:szCs w:val="28"/>
        </w:rPr>
        <w:t xml:space="preserve"> ст.9 Федерального закона «О защите прав юридических лиц и</w:t>
      </w:r>
      <w:r w:rsidR="007978E6">
        <w:rPr>
          <w:color w:val="000000"/>
          <w:sz w:val="28"/>
          <w:szCs w:val="28"/>
        </w:rPr>
        <w:t xml:space="preserve"> </w:t>
      </w:r>
      <w:r w:rsidR="007978E6" w:rsidRPr="007978E6">
        <w:rPr>
          <w:rStyle w:val="fontstyle01"/>
          <w:rFonts w:ascii="Times New Roman" w:hAnsi="Times New Roman"/>
          <w:sz w:val="28"/>
          <w:szCs w:val="28"/>
        </w:rPr>
        <w:t>индивидуальных предпринимателей при</w:t>
      </w:r>
      <w:r w:rsidR="007978E6">
        <w:rPr>
          <w:rStyle w:val="fontstyle01"/>
          <w:rFonts w:ascii="Times New Roman" w:hAnsi="Times New Roman"/>
          <w:sz w:val="28"/>
          <w:szCs w:val="28"/>
        </w:rPr>
        <w:t xml:space="preserve"> осуществлении государственного </w:t>
      </w:r>
      <w:r w:rsidR="007978E6" w:rsidRPr="007978E6">
        <w:rPr>
          <w:rStyle w:val="fontstyle01"/>
          <w:rFonts w:ascii="Times New Roman" w:hAnsi="Times New Roman"/>
          <w:sz w:val="28"/>
          <w:szCs w:val="28"/>
        </w:rPr>
        <w:t>контроля</w:t>
      </w:r>
      <w:r w:rsidR="007978E6">
        <w:rPr>
          <w:color w:val="000000"/>
          <w:sz w:val="28"/>
          <w:szCs w:val="28"/>
        </w:rPr>
        <w:t xml:space="preserve"> </w:t>
      </w:r>
      <w:r w:rsidR="007978E6" w:rsidRPr="007978E6">
        <w:rPr>
          <w:rStyle w:val="fontstyle01"/>
          <w:rFonts w:ascii="Times New Roman" w:hAnsi="Times New Roman"/>
          <w:sz w:val="28"/>
          <w:szCs w:val="28"/>
        </w:rPr>
        <w:t>(надзора) и муниципального контроля» (в ред. Федерального закона от 03.07.2016 № 277-ФЗ), Постановления Правительства РФ от 13.02.2017 № 177 «Об утверждении общих</w:t>
      </w:r>
      <w:r w:rsidR="007978E6" w:rsidRPr="007978E6">
        <w:rPr>
          <w:color w:val="000000"/>
          <w:sz w:val="28"/>
          <w:szCs w:val="28"/>
        </w:rPr>
        <w:br/>
      </w:r>
      <w:r w:rsidR="007978E6" w:rsidRPr="007978E6">
        <w:rPr>
          <w:rStyle w:val="fontstyle01"/>
          <w:rFonts w:ascii="Times New Roman" w:hAnsi="Times New Roman"/>
          <w:sz w:val="28"/>
          <w:szCs w:val="28"/>
        </w:rPr>
        <w:t>требований к разработке</w:t>
      </w:r>
      <w:proofErr w:type="gramEnd"/>
      <w:r w:rsidR="007978E6" w:rsidRPr="007978E6">
        <w:rPr>
          <w:rStyle w:val="fontstyle01"/>
          <w:rFonts w:ascii="Times New Roman" w:hAnsi="Times New Roman"/>
          <w:sz w:val="28"/>
          <w:szCs w:val="28"/>
        </w:rPr>
        <w:t xml:space="preserve"> и утверждению проверочных листов (списков контрольных</w:t>
      </w:r>
      <w:r w:rsidR="007978E6">
        <w:rPr>
          <w:color w:val="000000"/>
          <w:sz w:val="28"/>
          <w:szCs w:val="28"/>
        </w:rPr>
        <w:t xml:space="preserve"> </w:t>
      </w:r>
      <w:r w:rsidR="007978E6" w:rsidRPr="007978E6">
        <w:rPr>
          <w:rStyle w:val="fontstyle01"/>
          <w:rFonts w:ascii="Times New Roman" w:hAnsi="Times New Roman"/>
          <w:sz w:val="28"/>
          <w:szCs w:val="28"/>
        </w:rPr>
        <w:t>вопросов)</w:t>
      </w:r>
      <w:r w:rsidR="007978E6">
        <w:rPr>
          <w:rStyle w:val="fontstyle01"/>
          <w:rFonts w:ascii="Times New Roman" w:hAnsi="Times New Roman"/>
          <w:sz w:val="28"/>
          <w:szCs w:val="28"/>
        </w:rPr>
        <w:t>,</w:t>
      </w:r>
      <w:r w:rsidR="007978E6" w:rsidRPr="007978E6">
        <w:rPr>
          <w:sz w:val="28"/>
          <w:szCs w:val="28"/>
        </w:rPr>
        <w:t xml:space="preserve"> </w:t>
      </w:r>
      <w:r w:rsidRPr="007978E6">
        <w:rPr>
          <w:sz w:val="28"/>
          <w:szCs w:val="28"/>
        </w:rPr>
        <w:t>Уставом Березняковского сельского поселения</w:t>
      </w:r>
      <w:r>
        <w:rPr>
          <w:sz w:val="28"/>
          <w:szCs w:val="28"/>
        </w:rPr>
        <w:t>, администрация Березняковского сельского поселения</w:t>
      </w:r>
    </w:p>
    <w:p w:rsidR="00177011" w:rsidRDefault="00177011" w:rsidP="00177011">
      <w:pPr>
        <w:ind w:firstLine="567"/>
        <w:jc w:val="both"/>
        <w:rPr>
          <w:sz w:val="28"/>
          <w:szCs w:val="28"/>
        </w:rPr>
      </w:pPr>
    </w:p>
    <w:p w:rsidR="00177011" w:rsidRDefault="00177011" w:rsidP="001770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7011" w:rsidRDefault="00177011" w:rsidP="00177011">
      <w:pPr>
        <w:jc w:val="center"/>
        <w:rPr>
          <w:sz w:val="28"/>
          <w:szCs w:val="28"/>
        </w:rPr>
      </w:pPr>
    </w:p>
    <w:p w:rsidR="00B860F4" w:rsidRPr="007978E6" w:rsidRDefault="007978E6" w:rsidP="007978E6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8E6">
        <w:rPr>
          <w:rStyle w:val="fontstyle01"/>
          <w:rFonts w:ascii="Times New Roman" w:hAnsi="Times New Roman" w:cs="Times New Roman"/>
          <w:sz w:val="28"/>
          <w:szCs w:val="28"/>
        </w:rPr>
        <w:t>Утвердить прилагаемые Методические рекомендации по внедрению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8E6">
        <w:rPr>
          <w:rStyle w:val="fontstyle01"/>
          <w:rFonts w:ascii="Times New Roman" w:hAnsi="Times New Roman" w:cs="Times New Roman"/>
          <w:sz w:val="28"/>
          <w:szCs w:val="28"/>
        </w:rPr>
        <w:t>контрольную (надзорную</w:t>
      </w:r>
      <w:r>
        <w:rPr>
          <w:rStyle w:val="fontstyle01"/>
          <w:rFonts w:ascii="Times New Roman" w:hAnsi="Times New Roman" w:cs="Times New Roman"/>
          <w:sz w:val="28"/>
          <w:szCs w:val="28"/>
        </w:rPr>
        <w:t>) деятельность, осуществляемую а</w:t>
      </w:r>
      <w:r w:rsidRPr="007978E6">
        <w:rPr>
          <w:rStyle w:val="fontstyle01"/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Березняковского</w:t>
      </w:r>
      <w:r w:rsidRPr="007978E6">
        <w:rPr>
          <w:rStyle w:val="fontstyle01"/>
          <w:rFonts w:ascii="Times New Roman" w:hAnsi="Times New Roman" w:cs="Times New Roman"/>
          <w:sz w:val="28"/>
          <w:szCs w:val="28"/>
        </w:rPr>
        <w:t xml:space="preserve"> сельского поселен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ия, проверочных листов (списков </w:t>
      </w:r>
      <w:r w:rsidRPr="007978E6">
        <w:rPr>
          <w:rStyle w:val="fontstyle01"/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8E6">
        <w:rPr>
          <w:rStyle w:val="fontstyle01"/>
          <w:rFonts w:ascii="Times New Roman" w:hAnsi="Times New Roman" w:cs="Times New Roman"/>
          <w:sz w:val="28"/>
          <w:szCs w:val="28"/>
        </w:rPr>
        <w:t>вопросов).</w:t>
      </w:r>
    </w:p>
    <w:p w:rsidR="00177011" w:rsidRPr="007978E6" w:rsidRDefault="00177011" w:rsidP="007978E6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8E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829C4" w:rsidRPr="007978E6">
        <w:rPr>
          <w:rFonts w:ascii="Times New Roman" w:hAnsi="Times New Roman" w:cs="Times New Roman"/>
          <w:sz w:val="28"/>
          <w:szCs w:val="28"/>
        </w:rPr>
        <w:t>исполнения</w:t>
      </w:r>
      <w:r w:rsidRPr="007978E6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77011" w:rsidRPr="007978E6" w:rsidRDefault="00177011" w:rsidP="007978E6">
      <w:pPr>
        <w:ind w:firstLine="567"/>
        <w:jc w:val="both"/>
        <w:rPr>
          <w:sz w:val="28"/>
          <w:szCs w:val="28"/>
        </w:rPr>
      </w:pPr>
    </w:p>
    <w:p w:rsidR="00177011" w:rsidRDefault="00177011" w:rsidP="001770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Березняковского</w:t>
      </w:r>
    </w:p>
    <w:p w:rsidR="00177011" w:rsidRDefault="00177011" w:rsidP="001770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А.П.Ефимова </w:t>
      </w:r>
    </w:p>
    <w:p w:rsidR="00177011" w:rsidRDefault="00177011" w:rsidP="00177011">
      <w:pPr>
        <w:jc w:val="center"/>
        <w:rPr>
          <w:sz w:val="28"/>
          <w:szCs w:val="28"/>
        </w:rPr>
      </w:pPr>
    </w:p>
    <w:p w:rsidR="00177011" w:rsidRDefault="00177011" w:rsidP="00177011">
      <w:pPr>
        <w:jc w:val="center"/>
        <w:rPr>
          <w:sz w:val="28"/>
          <w:szCs w:val="28"/>
        </w:rPr>
      </w:pPr>
    </w:p>
    <w:p w:rsidR="00177011" w:rsidRDefault="00177011" w:rsidP="00177011">
      <w:pPr>
        <w:jc w:val="center"/>
        <w:rPr>
          <w:sz w:val="28"/>
          <w:szCs w:val="28"/>
        </w:rPr>
      </w:pPr>
    </w:p>
    <w:p w:rsidR="00B860F4" w:rsidRDefault="00B860F4">
      <w:pPr>
        <w:rPr>
          <w:sz w:val="20"/>
          <w:szCs w:val="20"/>
        </w:rPr>
      </w:pPr>
    </w:p>
    <w:p w:rsidR="00B860F4" w:rsidRDefault="00B860F4">
      <w:pPr>
        <w:rPr>
          <w:sz w:val="20"/>
          <w:szCs w:val="20"/>
        </w:rPr>
      </w:pPr>
    </w:p>
    <w:p w:rsidR="00B860F4" w:rsidRDefault="00B860F4">
      <w:pPr>
        <w:rPr>
          <w:sz w:val="20"/>
          <w:szCs w:val="20"/>
        </w:rPr>
      </w:pPr>
    </w:p>
    <w:p w:rsidR="00A603B1" w:rsidRDefault="00177011">
      <w:pPr>
        <w:rPr>
          <w:sz w:val="20"/>
          <w:szCs w:val="20"/>
        </w:rPr>
      </w:pPr>
      <w:r>
        <w:rPr>
          <w:sz w:val="20"/>
          <w:szCs w:val="20"/>
        </w:rPr>
        <w:t>Исп.: Милютина А.А.</w:t>
      </w:r>
    </w:p>
    <w:p w:rsidR="007978E6" w:rsidRDefault="007978E6">
      <w:pPr>
        <w:rPr>
          <w:sz w:val="20"/>
          <w:szCs w:val="20"/>
        </w:rPr>
      </w:pPr>
    </w:p>
    <w:p w:rsidR="007978E6" w:rsidRDefault="007978E6" w:rsidP="007978E6">
      <w:pPr>
        <w:jc w:val="right"/>
        <w:rPr>
          <w:rStyle w:val="fontstyle01"/>
        </w:rPr>
      </w:pPr>
      <w:r>
        <w:rPr>
          <w:rStyle w:val="fontstyle01"/>
        </w:rPr>
        <w:lastRenderedPageBreak/>
        <w:t>Приложение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к постановлению администрации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Березняковского сельского поселения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от 12 апреля  2017 года № 52</w:t>
      </w:r>
    </w:p>
    <w:p w:rsidR="007978E6" w:rsidRDefault="007978E6" w:rsidP="007978E6">
      <w:pPr>
        <w:jc w:val="center"/>
        <w:rPr>
          <w:rStyle w:val="fontstyle21"/>
        </w:rPr>
      </w:pPr>
      <w:r>
        <w:rPr>
          <w:rFonts w:ascii="TimesNewRoman" w:hAnsi="TimesNewRoman"/>
          <w:color w:val="000000"/>
        </w:rPr>
        <w:br/>
      </w:r>
    </w:p>
    <w:p w:rsidR="007978E6" w:rsidRDefault="007978E6" w:rsidP="007978E6">
      <w:pPr>
        <w:jc w:val="center"/>
        <w:rPr>
          <w:rStyle w:val="fontstyle21"/>
        </w:rPr>
      </w:pPr>
      <w:r>
        <w:rPr>
          <w:rStyle w:val="fontstyle21"/>
        </w:rPr>
        <w:t>Методические рекомендации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по внедрению в контрольную (надзорную) деятельность, осуществляемую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администрацией Березняковског</w:t>
      </w:r>
      <w:r>
        <w:rPr>
          <w:rStyle w:val="fontstyle21"/>
          <w:rFonts w:hint="eastAsia"/>
        </w:rPr>
        <w:t>о</w:t>
      </w:r>
      <w:r>
        <w:rPr>
          <w:rStyle w:val="fontstyle21"/>
        </w:rPr>
        <w:t xml:space="preserve"> сельского поселения, проверочных листов </w:t>
      </w:r>
    </w:p>
    <w:p w:rsidR="007978E6" w:rsidRDefault="007978E6" w:rsidP="007978E6">
      <w:pPr>
        <w:jc w:val="center"/>
        <w:rPr>
          <w:rStyle w:val="fontstyle21"/>
        </w:rPr>
      </w:pPr>
      <w:r>
        <w:rPr>
          <w:rStyle w:val="fontstyle21"/>
        </w:rPr>
        <w:t>(списков</w:t>
      </w:r>
      <w:r>
        <w:rPr>
          <w:rFonts w:ascii="TimesNewRoman" w:hAnsi="TimesNewRoman"/>
          <w:b/>
          <w:bCs/>
          <w:color w:val="000000"/>
        </w:rPr>
        <w:t xml:space="preserve"> </w:t>
      </w:r>
      <w:r>
        <w:rPr>
          <w:rStyle w:val="fontstyle21"/>
        </w:rPr>
        <w:t>контрольных вопросов)</w:t>
      </w:r>
    </w:p>
    <w:p w:rsidR="007978E6" w:rsidRDefault="007978E6" w:rsidP="007978E6">
      <w:pPr>
        <w:jc w:val="both"/>
        <w:rPr>
          <w:rStyle w:val="fontstyle01"/>
        </w:rPr>
      </w:pP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01"/>
        </w:rPr>
        <w:t>1. Настоящие Методические рекомендации по внедрению в контрольную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(надзорную) деятельность, осуществляемую администрацией Березняковского сельского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поселения проверочных листов (списков контрольных вопросов) (далее – Методические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рекомендации) разработаны с целью оказания методической помощи по организации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работы администрации Березняковского сельского поселения, уполномоченной на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осуществление государственного контроля (надзора) (далее – контрольный (надзорный)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орган) проверочных листов (списков контрольных вопросов).</w:t>
      </w:r>
    </w:p>
    <w:p w:rsidR="007978E6" w:rsidRDefault="007978E6" w:rsidP="007978E6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2. Проверочный лист (список контрольных вопросов) – исчерпывающий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перечень требований, которые могут быть предъявлены проверяемому субъекту в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соответствии с законодательством, подлежащих проверке администрацией Березняковского сельского поселения.</w:t>
      </w:r>
    </w:p>
    <w:p w:rsidR="007978E6" w:rsidRDefault="007978E6" w:rsidP="007978E6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3. Проверочный лист (список контрольных вопросов) включает в себя перечни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вопросов, ответы на которые однозначно свидетельствуют о соблюдении или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несоблюдении юридическим лицом, индивидуальным предпринимателем обязательных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требований, составляющих предмет проверки.</w:t>
      </w:r>
    </w:p>
    <w:p w:rsidR="00B2574E" w:rsidRDefault="007978E6" w:rsidP="007978E6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4. Проверочные листы (списки контрольных вопросов) рекомендуется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разрабатывать и утверждать контрольным (надзорным) органом по рекомендуемой форме,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согласно приложению к настоящим Методическим рекомендациям.</w:t>
      </w:r>
    </w:p>
    <w:p w:rsidR="00B2574E" w:rsidRDefault="007978E6" w:rsidP="007978E6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5. Контрольный (надзорный) орган с учётом специфики проверяемых лиц и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объектов может дополнить типовую форму дополнительными графами, строками.</w:t>
      </w:r>
    </w:p>
    <w:p w:rsidR="00B2574E" w:rsidRDefault="007978E6" w:rsidP="007978E6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6. </w:t>
      </w:r>
      <w:proofErr w:type="gramStart"/>
      <w:r>
        <w:rPr>
          <w:rStyle w:val="fontstyle01"/>
        </w:rPr>
        <w:t>Проверочный лист (список контрольных вопросов) может содержать вопросы,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затрагивающие все предъявляемые к юридическому лицу, индивидуальному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предпринимателю обязательные требования, либо ограничить предмет плановой проверки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только частью обязательных требований, соблюдение которых является наиболее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значимым с точки зрения недопущения возникновения угрозы причинения вреда жизни,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здоровью граждан, вреда животным, растениям, окружающей среде, объектам культурного</w:t>
      </w:r>
      <w:r w:rsidR="00B2574E"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наследия (памятникам истории и культуры) народов Российской Федерации, безопасности</w:t>
      </w:r>
      <w:r w:rsidR="00B2574E"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государства</w:t>
      </w:r>
      <w:proofErr w:type="gramEnd"/>
      <w:r>
        <w:rPr>
          <w:rStyle w:val="fontstyle01"/>
        </w:rPr>
        <w:t>, а также угрозы чрезвычайных ситуаций природного и техногенного</w:t>
      </w:r>
      <w:r w:rsidR="00B2574E"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характера.</w:t>
      </w:r>
    </w:p>
    <w:p w:rsidR="00B2574E" w:rsidRDefault="007978E6" w:rsidP="007978E6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7. Проверочные листы (списки контрольных вопросов) рекомендуется размещать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на официальных сайтах контрольных (надзорных) органов в информационно</w:t>
      </w:r>
      <w:r w:rsidR="00B2574E">
        <w:rPr>
          <w:rStyle w:val="fontstyle01"/>
        </w:rPr>
        <w:t>-</w:t>
      </w:r>
      <w:r>
        <w:rPr>
          <w:rStyle w:val="fontstyle01"/>
        </w:rPr>
        <w:t>телекоммуникационной сети «Интернет».</w:t>
      </w:r>
    </w:p>
    <w:p w:rsidR="00B2574E" w:rsidRDefault="007978E6" w:rsidP="007978E6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8. Проверочный лист (список контрольных вопросов) рекомендуется направлять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контрольным (надзорным) органом проверяемому лицу одновременно с распоряжениями о</w:t>
      </w:r>
      <w:r w:rsidR="00B2574E"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проведении проверки.</w:t>
      </w:r>
    </w:p>
    <w:p w:rsidR="00B2574E" w:rsidRDefault="007978E6" w:rsidP="007978E6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lastRenderedPageBreak/>
        <w:br/>
      </w:r>
      <w:r>
        <w:rPr>
          <w:rStyle w:val="fontstyle01"/>
        </w:rPr>
        <w:t xml:space="preserve">9. </w:t>
      </w:r>
      <w:proofErr w:type="gramStart"/>
      <w:r>
        <w:rPr>
          <w:rStyle w:val="fontstyle01"/>
        </w:rPr>
        <w:t>Проверочные листы (списки контрольных вопросов) рекомендуется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использовать как форму отражения проверяющим совместно с представителем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проверяемого лица информации в процессе проведения проверки.</w:t>
      </w:r>
      <w:proofErr w:type="gramEnd"/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В случае, когда положением о виде федерального государственного контроля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(надзора), порядком организации и проведения отдельных видов государственного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контроля (надзора), муниципального контроля предусмотрена обязанность использования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при проведении плановой проверки должностным лицом органа государственного</w:t>
      </w:r>
      <w:r>
        <w:br/>
      </w:r>
      <w:r>
        <w:rPr>
          <w:rStyle w:val="fontstyle01"/>
        </w:rPr>
        <w:t>контроля (надзора), органа муниципального контроля проверочных листов (списков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контрольных вопросов), их применение является обязательным.</w:t>
      </w:r>
    </w:p>
    <w:p w:rsidR="00B2574E" w:rsidRDefault="007978E6" w:rsidP="007978E6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10. При осуществлении выездных проверок заполнение проверочных листов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(списков контрольных вопросов) рекомендуется осуществлять в присутствие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представителя проверяемого лица.</w:t>
      </w:r>
    </w:p>
    <w:p w:rsidR="007978E6" w:rsidRPr="00177011" w:rsidRDefault="007978E6" w:rsidP="007978E6">
      <w:pPr>
        <w:jc w:val="both"/>
        <w:rPr>
          <w:sz w:val="20"/>
          <w:szCs w:val="20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11. При проведении проверки с использованием проверочного листа (списка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контрольных вопросов) заполненный по результатам проведения проверки проверочный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лист (список контрольных вопросов) рекомендуется прикладывать к акту проверки.</w:t>
      </w:r>
    </w:p>
    <w:sectPr w:rsidR="007978E6" w:rsidRPr="00177011" w:rsidSect="001770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1C4"/>
    <w:multiLevelType w:val="hybridMultilevel"/>
    <w:tmpl w:val="8F7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77A5"/>
    <w:multiLevelType w:val="hybridMultilevel"/>
    <w:tmpl w:val="88AEFE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7011"/>
    <w:rsid w:val="00020E73"/>
    <w:rsid w:val="00177011"/>
    <w:rsid w:val="005F2B9C"/>
    <w:rsid w:val="007978E6"/>
    <w:rsid w:val="00A603B1"/>
    <w:rsid w:val="00A829C4"/>
    <w:rsid w:val="00B2574E"/>
    <w:rsid w:val="00B860F4"/>
    <w:rsid w:val="00D9186F"/>
    <w:rsid w:val="00ED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177011"/>
    <w:rPr>
      <w:color w:val="0000FF"/>
      <w:u w:val="single"/>
    </w:rPr>
  </w:style>
  <w:style w:type="paragraph" w:customStyle="1" w:styleId="ConsNormal">
    <w:name w:val="ConsNormal"/>
    <w:rsid w:val="00D918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7978E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978E6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2017-03-20T04:52:00Z</dcterms:created>
  <dcterms:modified xsi:type="dcterms:W3CDTF">2017-05-04T10:03:00Z</dcterms:modified>
</cp:coreProperties>
</file>