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4A" w:rsidRDefault="00C84C4A" w:rsidP="00C84C4A">
      <w:pPr>
        <w:jc w:val="center"/>
        <w:rPr>
          <w:sz w:val="32"/>
          <w:szCs w:val="32"/>
        </w:rPr>
      </w:pPr>
      <w:r>
        <w:rPr>
          <w:sz w:val="32"/>
          <w:szCs w:val="32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C84C4A" w:rsidRDefault="00C84C4A" w:rsidP="00C84C4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C84C4A" w:rsidRDefault="00C84C4A" w:rsidP="00C84C4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(106) Приложение №1 от   31.10.2016 г.</w:t>
      </w:r>
    </w:p>
    <w:p w:rsidR="00C84C4A" w:rsidRDefault="00C84C4A" w:rsidP="00C84C4A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0"/>
      </w:tblGrid>
      <w:tr w:rsidR="00C84C4A" w:rsidTr="00C84C4A">
        <w:trPr>
          <w:cantSplit/>
          <w:trHeight w:val="959"/>
        </w:trPr>
        <w:tc>
          <w:tcPr>
            <w:tcW w:w="99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C4A" w:rsidRDefault="00C84C4A">
            <w:pPr>
              <w:pStyle w:val="1"/>
              <w:spacing w:line="276" w:lineRule="auto"/>
              <w:ind w:left="317" w:right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84C4A" w:rsidRDefault="00C84C4A">
            <w:pPr>
              <w:spacing w:line="276" w:lineRule="auto"/>
              <w:ind w:left="317" w:right="1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Иркутская область</w:t>
            </w:r>
          </w:p>
          <w:p w:rsidR="00C84C4A" w:rsidRDefault="00C84C4A">
            <w:pPr>
              <w:spacing w:line="276" w:lineRule="auto"/>
              <w:ind w:left="317" w:right="1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Нижнеилимский  муниципальный район</w:t>
            </w:r>
          </w:p>
          <w:p w:rsidR="00C84C4A" w:rsidRDefault="00C84C4A">
            <w:pPr>
              <w:pStyle w:val="1"/>
              <w:spacing w:line="276" w:lineRule="auto"/>
              <w:ind w:left="317" w:right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C84C4A" w:rsidRDefault="00C84C4A">
            <w:pPr>
              <w:spacing w:line="276" w:lineRule="auto"/>
              <w:ind w:right="1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Нижнеилимского района</w:t>
            </w:r>
          </w:p>
          <w:p w:rsidR="00C84C4A" w:rsidRDefault="00C84C4A">
            <w:pPr>
              <w:spacing w:line="276" w:lineRule="auto"/>
              <w:ind w:right="176"/>
              <w:rPr>
                <w:sz w:val="16"/>
                <w:szCs w:val="16"/>
              </w:rPr>
            </w:pPr>
          </w:p>
        </w:tc>
      </w:tr>
    </w:tbl>
    <w:p w:rsidR="00C84C4A" w:rsidRPr="00C84C4A" w:rsidRDefault="00C84C4A" w:rsidP="00C84C4A">
      <w:pPr>
        <w:jc w:val="center"/>
        <w:rPr>
          <w:b/>
          <w:sz w:val="16"/>
          <w:szCs w:val="16"/>
          <w:effect w:val="sparkle"/>
        </w:rPr>
      </w:pPr>
      <w:proofErr w:type="gramStart"/>
      <w:r w:rsidRPr="00C84C4A">
        <w:rPr>
          <w:b/>
          <w:sz w:val="16"/>
          <w:szCs w:val="16"/>
          <w:effect w:val="sparkle"/>
        </w:rPr>
        <w:t>П</w:t>
      </w:r>
      <w:proofErr w:type="gramEnd"/>
      <w:r w:rsidRPr="00C84C4A">
        <w:rPr>
          <w:b/>
          <w:sz w:val="16"/>
          <w:szCs w:val="16"/>
          <w:effect w:val="sparkle"/>
        </w:rPr>
        <w:t xml:space="preserve"> О С Т А Н О В Л Е Н И Е</w:t>
      </w:r>
    </w:p>
    <w:p w:rsidR="00C84C4A" w:rsidRPr="00C84C4A" w:rsidRDefault="00C84C4A" w:rsidP="00C84C4A">
      <w:pPr>
        <w:rPr>
          <w:sz w:val="16"/>
          <w:szCs w:val="16"/>
        </w:rPr>
      </w:pPr>
    </w:p>
    <w:p w:rsidR="00C84C4A" w:rsidRPr="00C84C4A" w:rsidRDefault="00C84C4A" w:rsidP="00C84C4A">
      <w:pPr>
        <w:rPr>
          <w:sz w:val="16"/>
          <w:szCs w:val="16"/>
          <w:u w:val="single"/>
        </w:rPr>
      </w:pPr>
      <w:r w:rsidRPr="00C84C4A">
        <w:rPr>
          <w:sz w:val="16"/>
          <w:szCs w:val="16"/>
          <w:u w:val="single"/>
        </w:rPr>
        <w:t xml:space="preserve">От  «  19  » </w:t>
      </w:r>
      <w:r w:rsidRPr="00C84C4A">
        <w:rPr>
          <w:color w:val="000000"/>
          <w:sz w:val="16"/>
          <w:szCs w:val="16"/>
          <w:u w:val="single"/>
        </w:rPr>
        <w:t xml:space="preserve">октября </w:t>
      </w:r>
      <w:r w:rsidRPr="00C84C4A">
        <w:rPr>
          <w:sz w:val="16"/>
          <w:szCs w:val="16"/>
          <w:u w:val="single"/>
        </w:rPr>
        <w:t xml:space="preserve">2016г.  №  220     </w:t>
      </w:r>
    </w:p>
    <w:p w:rsidR="00C84C4A" w:rsidRDefault="00C84C4A" w:rsidP="00C84C4A">
      <w:pPr>
        <w:rPr>
          <w:sz w:val="16"/>
          <w:szCs w:val="16"/>
        </w:rPr>
      </w:pPr>
      <w:r w:rsidRPr="00C84C4A">
        <w:rPr>
          <w:sz w:val="16"/>
          <w:szCs w:val="16"/>
        </w:rPr>
        <w:t>п. Березняки</w:t>
      </w:r>
    </w:p>
    <w:p w:rsidR="00C84C4A" w:rsidRPr="00C84C4A" w:rsidRDefault="00C84C4A" w:rsidP="00C84C4A">
      <w:pPr>
        <w:rPr>
          <w:sz w:val="16"/>
          <w:szCs w:val="16"/>
        </w:rPr>
      </w:pPr>
      <w:r w:rsidRPr="00C84C4A">
        <w:rPr>
          <w:sz w:val="16"/>
          <w:szCs w:val="16"/>
        </w:rPr>
        <w:t xml:space="preserve"> «Об утверждении отчета об исполнении</w:t>
      </w:r>
    </w:p>
    <w:p w:rsidR="00C84C4A" w:rsidRPr="00C84C4A" w:rsidRDefault="00C84C4A" w:rsidP="00C84C4A">
      <w:pPr>
        <w:rPr>
          <w:sz w:val="16"/>
          <w:szCs w:val="16"/>
        </w:rPr>
      </w:pPr>
      <w:r w:rsidRPr="00C84C4A">
        <w:rPr>
          <w:sz w:val="16"/>
          <w:szCs w:val="16"/>
        </w:rPr>
        <w:t xml:space="preserve">бюджета Березняковского муниципального </w:t>
      </w:r>
    </w:p>
    <w:p w:rsidR="00C84C4A" w:rsidRPr="00C84C4A" w:rsidRDefault="00C84C4A" w:rsidP="00C84C4A">
      <w:pPr>
        <w:rPr>
          <w:sz w:val="16"/>
          <w:szCs w:val="16"/>
        </w:rPr>
      </w:pPr>
      <w:r w:rsidRPr="00C84C4A">
        <w:rPr>
          <w:sz w:val="16"/>
          <w:szCs w:val="16"/>
        </w:rPr>
        <w:t>образования  за  9 месяцев  2016 года»</w:t>
      </w:r>
    </w:p>
    <w:p w:rsidR="00C84C4A" w:rsidRPr="00C84C4A" w:rsidRDefault="00C84C4A" w:rsidP="00C84C4A">
      <w:pPr>
        <w:rPr>
          <w:sz w:val="16"/>
          <w:szCs w:val="16"/>
        </w:rPr>
      </w:pPr>
    </w:p>
    <w:p w:rsidR="00C84C4A" w:rsidRPr="00C84C4A" w:rsidRDefault="00C84C4A" w:rsidP="00C84C4A">
      <w:pPr>
        <w:ind w:firstLine="709"/>
        <w:jc w:val="both"/>
        <w:rPr>
          <w:sz w:val="16"/>
          <w:szCs w:val="16"/>
        </w:rPr>
      </w:pPr>
      <w:r w:rsidRPr="00C84C4A">
        <w:rPr>
          <w:sz w:val="16"/>
          <w:szCs w:val="16"/>
        </w:rPr>
        <w:t>В соответствии с главой 25.1, статьей 264.2 Бюджетного кодекса РФ, Положением о бюджетном процессе в Березняковском муниципальном образовании:</w:t>
      </w:r>
    </w:p>
    <w:p w:rsidR="00C84C4A" w:rsidRPr="00C84C4A" w:rsidRDefault="00C84C4A" w:rsidP="00C84C4A">
      <w:pPr>
        <w:jc w:val="both"/>
        <w:rPr>
          <w:sz w:val="16"/>
          <w:szCs w:val="16"/>
        </w:rPr>
      </w:pPr>
    </w:p>
    <w:p w:rsidR="00C84C4A" w:rsidRPr="00C84C4A" w:rsidRDefault="00C84C4A" w:rsidP="00C84C4A">
      <w:pPr>
        <w:pStyle w:val="3"/>
        <w:jc w:val="center"/>
        <w:rPr>
          <w:sz w:val="16"/>
          <w:szCs w:val="16"/>
        </w:rPr>
      </w:pPr>
      <w:proofErr w:type="gramStart"/>
      <w:r w:rsidRPr="00C84C4A">
        <w:rPr>
          <w:sz w:val="16"/>
          <w:szCs w:val="16"/>
        </w:rPr>
        <w:t>П</w:t>
      </w:r>
      <w:proofErr w:type="gramEnd"/>
      <w:r w:rsidRPr="00C84C4A">
        <w:rPr>
          <w:sz w:val="16"/>
          <w:szCs w:val="16"/>
        </w:rPr>
        <w:t xml:space="preserve"> О С Т А Н О В Л Я Ю:</w:t>
      </w:r>
    </w:p>
    <w:p w:rsidR="00C84C4A" w:rsidRPr="00C84C4A" w:rsidRDefault="00C84C4A" w:rsidP="00C84C4A">
      <w:pPr>
        <w:jc w:val="both"/>
        <w:rPr>
          <w:sz w:val="16"/>
          <w:szCs w:val="16"/>
        </w:rPr>
      </w:pPr>
    </w:p>
    <w:p w:rsidR="00C84C4A" w:rsidRPr="00C84C4A" w:rsidRDefault="00C84C4A" w:rsidP="00C84C4A">
      <w:pPr>
        <w:pStyle w:val="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16"/>
          <w:szCs w:val="16"/>
        </w:rPr>
      </w:pPr>
      <w:r w:rsidRPr="00C84C4A">
        <w:rPr>
          <w:sz w:val="16"/>
          <w:szCs w:val="16"/>
        </w:rPr>
        <w:t>Утвердить отчет об исполнении бюджета Березняковского муниципального образования  за 9 месяцев 2016 года по приложениям 1, 2, 3, 4, 5, 6, 7  со следующими показателями:</w:t>
      </w:r>
    </w:p>
    <w:p w:rsidR="00C84C4A" w:rsidRPr="00C84C4A" w:rsidRDefault="00C84C4A" w:rsidP="00C84C4A">
      <w:pPr>
        <w:pStyle w:val="3"/>
        <w:tabs>
          <w:tab w:val="num" w:pos="0"/>
        </w:tabs>
        <w:rPr>
          <w:sz w:val="16"/>
          <w:szCs w:val="16"/>
        </w:rPr>
      </w:pPr>
      <w:r w:rsidRPr="00C84C4A">
        <w:rPr>
          <w:sz w:val="16"/>
          <w:szCs w:val="16"/>
        </w:rPr>
        <w:t>Доходы  –  10 887,1 тыс. руб.</w:t>
      </w:r>
    </w:p>
    <w:p w:rsidR="00C84C4A" w:rsidRPr="00C84C4A" w:rsidRDefault="00C84C4A" w:rsidP="00C84C4A">
      <w:pPr>
        <w:pStyle w:val="3"/>
        <w:tabs>
          <w:tab w:val="num" w:pos="0"/>
        </w:tabs>
        <w:rPr>
          <w:sz w:val="16"/>
          <w:szCs w:val="16"/>
        </w:rPr>
      </w:pPr>
      <w:r w:rsidRPr="00C84C4A">
        <w:rPr>
          <w:sz w:val="16"/>
          <w:szCs w:val="16"/>
        </w:rPr>
        <w:t>Расходы –  10 669,8 тыс. руб.</w:t>
      </w:r>
    </w:p>
    <w:p w:rsidR="00C84C4A" w:rsidRPr="00C84C4A" w:rsidRDefault="00C84C4A" w:rsidP="00C84C4A">
      <w:pPr>
        <w:pStyle w:val="3"/>
        <w:tabs>
          <w:tab w:val="num" w:pos="0"/>
        </w:tabs>
        <w:rPr>
          <w:sz w:val="16"/>
          <w:szCs w:val="16"/>
        </w:rPr>
      </w:pPr>
      <w:proofErr w:type="spellStart"/>
      <w:r w:rsidRPr="00C84C4A">
        <w:rPr>
          <w:sz w:val="16"/>
          <w:szCs w:val="16"/>
        </w:rPr>
        <w:t>Профицит</w:t>
      </w:r>
      <w:proofErr w:type="spellEnd"/>
      <w:r w:rsidRPr="00C84C4A">
        <w:rPr>
          <w:sz w:val="16"/>
          <w:szCs w:val="16"/>
        </w:rPr>
        <w:t xml:space="preserve"> –    217,3 тыс. руб.</w:t>
      </w:r>
    </w:p>
    <w:p w:rsidR="00C84C4A" w:rsidRPr="00C84C4A" w:rsidRDefault="00C84C4A" w:rsidP="00C84C4A">
      <w:pPr>
        <w:pStyle w:val="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16"/>
          <w:szCs w:val="16"/>
        </w:rPr>
      </w:pPr>
      <w:r w:rsidRPr="00C84C4A">
        <w:rPr>
          <w:sz w:val="16"/>
          <w:szCs w:val="16"/>
        </w:rPr>
        <w:t>Направить отчет об исполнении бюджета поселения за 9 месяцев 2016 года в Думу Березняковского сельского поселения Нижнеилимского района.</w:t>
      </w:r>
    </w:p>
    <w:p w:rsidR="00C84C4A" w:rsidRPr="00C84C4A" w:rsidRDefault="00C84C4A" w:rsidP="00C84C4A">
      <w:pPr>
        <w:pStyle w:val="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16"/>
          <w:szCs w:val="16"/>
        </w:rPr>
      </w:pPr>
      <w:r w:rsidRPr="00C84C4A">
        <w:rPr>
          <w:sz w:val="16"/>
          <w:szCs w:val="16"/>
        </w:rPr>
        <w:t>В соответствии со ст. 36 БК РФ опубликовать отчет об исполнении бюджета поселения  в СМИ.</w:t>
      </w:r>
    </w:p>
    <w:p w:rsidR="00C84C4A" w:rsidRPr="00C84C4A" w:rsidRDefault="00C84C4A" w:rsidP="00C84C4A">
      <w:pPr>
        <w:pStyle w:val="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16"/>
          <w:szCs w:val="16"/>
        </w:rPr>
      </w:pPr>
      <w:proofErr w:type="gramStart"/>
      <w:r w:rsidRPr="00C84C4A">
        <w:rPr>
          <w:sz w:val="16"/>
          <w:szCs w:val="16"/>
        </w:rPr>
        <w:t>Контроль за</w:t>
      </w:r>
      <w:proofErr w:type="gramEnd"/>
      <w:r w:rsidRPr="00C84C4A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C84C4A" w:rsidRPr="00C84C4A" w:rsidRDefault="00C84C4A" w:rsidP="00C84C4A">
      <w:pPr>
        <w:tabs>
          <w:tab w:val="num" w:pos="0"/>
        </w:tabs>
        <w:jc w:val="both"/>
        <w:rPr>
          <w:sz w:val="16"/>
          <w:szCs w:val="16"/>
        </w:rPr>
      </w:pPr>
    </w:p>
    <w:p w:rsidR="00C84C4A" w:rsidRPr="00C84C4A" w:rsidRDefault="00C84C4A" w:rsidP="00C84C4A">
      <w:pPr>
        <w:jc w:val="both"/>
        <w:rPr>
          <w:sz w:val="16"/>
          <w:szCs w:val="16"/>
        </w:rPr>
      </w:pPr>
    </w:p>
    <w:p w:rsidR="00C84C4A" w:rsidRPr="00C84C4A" w:rsidRDefault="00C84C4A" w:rsidP="00C84C4A">
      <w:pPr>
        <w:jc w:val="both"/>
        <w:rPr>
          <w:sz w:val="16"/>
          <w:szCs w:val="16"/>
        </w:rPr>
      </w:pPr>
      <w:r w:rsidRPr="00C84C4A">
        <w:rPr>
          <w:sz w:val="16"/>
          <w:szCs w:val="16"/>
        </w:rPr>
        <w:t xml:space="preserve">Глава муниципального </w:t>
      </w:r>
      <w:r>
        <w:rPr>
          <w:sz w:val="16"/>
          <w:szCs w:val="16"/>
        </w:rPr>
        <w:t xml:space="preserve">образования          </w:t>
      </w:r>
      <w:r w:rsidRPr="00C84C4A">
        <w:rPr>
          <w:sz w:val="16"/>
          <w:szCs w:val="16"/>
        </w:rPr>
        <w:t xml:space="preserve"> А.П. Ефимова                                                                               </w:t>
      </w:r>
    </w:p>
    <w:p w:rsidR="00D306AD" w:rsidRDefault="00D306AD">
      <w:pPr>
        <w:rPr>
          <w:sz w:val="16"/>
          <w:szCs w:val="16"/>
        </w:rPr>
      </w:pPr>
    </w:p>
    <w:p w:rsidR="009F326F" w:rsidRDefault="009F326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26"/>
        <w:gridCol w:w="1608"/>
        <w:gridCol w:w="740"/>
        <w:gridCol w:w="739"/>
        <w:gridCol w:w="746"/>
      </w:tblGrid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доходов бюджета Березняковского муниципального образования </w:t>
            </w:r>
          </w:p>
          <w:p w:rsidR="006B2C73" w:rsidRPr="006B2C73" w:rsidRDefault="006B2C73" w:rsidP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кодам классификации доходов бюджетов за 9 месяцев 2016 года  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2016 года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1 560,40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1 297,50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674,00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182  1 01 02000 00 0000 000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674,00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674,00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473,90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107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000 1 03 02000 01 0000 110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473,90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107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157,70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100 1 03 02250 01 0000 110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284,30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-22,00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000 1 05 00000 01 0000 000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142,00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79,80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000 1 06 01000 00 0000 000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000 1 06 06000 00 0000 000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182  1 06 06033 10 0000 110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113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903 1 08 04020 01 0000 110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000 1 13 01990 00 0000 130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903 1 13 01995 10 0000 130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000 1 16 00000 0000 00 000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12 746,20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9 589,60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12 746,20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9 589,60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4 737,70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4 737,70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903 2 02 01001 10 0000 151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4 737,70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5 134,90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4 617,00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000 2 02 02999 00 0000 151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5 134,90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4 617,00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903 2 02 02999 10 0000 151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5 134,90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4 617,00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903 2 02 03015 10 0000 151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000 2 02 03024 00 0000 151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903 2 02 03024 10 0000 151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14 306,60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10 887,10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</w:tbl>
    <w:p w:rsidR="009F326F" w:rsidRDefault="009F326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13"/>
        <w:gridCol w:w="1089"/>
        <w:gridCol w:w="1114"/>
        <w:gridCol w:w="1054"/>
        <w:gridCol w:w="1053"/>
      </w:tblGrid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 БЮДЖЕТА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МУНИЦИПАЛЬНОГО ОБРАЗОВАНИЯ 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ЗА 9 МЕСЯЦЕВ 2016 ГОДА 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КЛАССИФИКАЦИИ 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РАСХОДОВ БЮДЖЕТОВ РОССИЙСКОЙ ФЕДЕРАЦИИ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2016 год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2016 года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6 880,9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5 035,0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365,5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4 836,8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14 659,4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10 669,8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</w:tbl>
    <w:p w:rsidR="006B2C73" w:rsidRDefault="006B2C73">
      <w:pPr>
        <w:rPr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1798"/>
        <w:gridCol w:w="290"/>
        <w:gridCol w:w="336"/>
        <w:gridCol w:w="89"/>
        <w:gridCol w:w="567"/>
        <w:gridCol w:w="425"/>
        <w:gridCol w:w="717"/>
        <w:gridCol w:w="394"/>
        <w:gridCol w:w="732"/>
        <w:gridCol w:w="851"/>
        <w:gridCol w:w="1275"/>
        <w:gridCol w:w="567"/>
        <w:gridCol w:w="709"/>
        <w:gridCol w:w="567"/>
      </w:tblGrid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ОТЧЁТ ОБ ИСПОЛНЕНИИ БЮДЖЕТА 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ЗА 9 МЕСЯЦЕВ 2016 ГОДА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РАЗДЕЛАМ, ПОДРАЗДЕЛАМ, ЦЕЛЕВЫМ СТАТЬЯМ И  ГРУППА</w:t>
            </w:r>
            <w:proofErr w:type="gramStart"/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М(</w:t>
            </w:r>
            <w:proofErr w:type="gramEnd"/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ГРУППАМ И ПОДГРУППАМ) ВИДОВ РАСХОДОВ КЛАССИФИКАЦИИ РАСХОДОВ БЮДЖЕТОВ РФ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2016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14 659,4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10 669,8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2118101000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2 736,8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Выполнение обязательств возникших в результате принятия нормативных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письма),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2420000000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2500000000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Профессиональная подготовка, переподготовка и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4 836,8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Культурно-досуговый центр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7100000000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7110000000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7110100000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Организация, участие и проведение культурно-массовых,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2240000000</w:t>
            </w:r>
          </w:p>
        </w:tc>
        <w:tc>
          <w:tcPr>
            <w:tcW w:w="2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2248900000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2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B2C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:rsidR="006B2C73" w:rsidRDefault="006B2C7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1304"/>
        <w:gridCol w:w="396"/>
        <w:gridCol w:w="1768"/>
        <w:gridCol w:w="555"/>
        <w:gridCol w:w="1210"/>
        <w:gridCol w:w="163"/>
        <w:gridCol w:w="326"/>
        <w:gridCol w:w="78"/>
        <w:gridCol w:w="141"/>
        <w:gridCol w:w="142"/>
        <w:gridCol w:w="142"/>
        <w:gridCol w:w="142"/>
        <w:gridCol w:w="141"/>
        <w:gridCol w:w="1418"/>
        <w:gridCol w:w="283"/>
        <w:gridCol w:w="426"/>
        <w:gridCol w:w="341"/>
      </w:tblGrid>
      <w:tr w:rsidR="006B2C73" w:rsidTr="00611FC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 БЮДЖЕТА ПО ВЕДОМСТВЕННОЙ СТРУКТУРЕ РАСХОДОВ</w:t>
            </w:r>
          </w:p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ЗА 9 МЕСЯЦЕВ 2016 ГОДА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2C73" w:rsidTr="00611F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B2C73" w:rsidTr="00611FC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B2C73" w:rsidTr="00611F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73" w:rsidRDefault="006B2C73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тыс. руб.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</w:t>
            </w: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16  год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Исполнение </w:t>
            </w: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за 9 месяцев 2016 года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% исполн</w:t>
            </w:r>
            <w:r w:rsidRPr="006B2C7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ения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14 659,4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10 669,8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14 056,8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10 210,7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2118101000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3 162,9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3 013,9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2 736,8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2 292,7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2 140,9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2 292,7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2 140,9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595,9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595,9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296,8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296,8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487,7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56,1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2318403000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402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2328400000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306,6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2500000000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369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Расходы, связанные с выполнением функций, обеспечением деятельности (оказанием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4 836,8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Культурно-досуговый центр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4 590,0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3 502,2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3 057,0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2 655,4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2 105,8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2 472,0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2 105,8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549,6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549,6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1 066,8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1 041,8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547,0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7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369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4241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2240000000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459,1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427,6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333,9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333,9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Дума Березняковского сельского поселения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2128601000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обязательств перед физическими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128,5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26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2344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390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B2C7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6B2C73" w:rsidRPr="006B2C73" w:rsidTr="00611F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1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6B2C73" w:rsidRPr="006B2C73" w:rsidRDefault="006B2C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B2C73" w:rsidRDefault="006B2C7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42"/>
        <w:gridCol w:w="806"/>
        <w:gridCol w:w="1726"/>
        <w:gridCol w:w="1365"/>
        <w:gridCol w:w="1423"/>
      </w:tblGrid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0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ПО ИСТОЧНИКАМ ВНУТРЕННЕГО ФИНАНСИРОВАНИЯ ДЕФИЦИТА БЮДЖЕТА БЕРЕЗНЯКОВСКОГО МУНИЦИПАЛЬНОГО ОБРАЗОВАНИЯ ПО КОДАМ </w:t>
            </w:r>
            <w:proofErr w:type="gram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ИСТОЧНИКОВ ФИНАНСИРОВАНИЯ ДЕФИЦИТОВ БЮДЖЕТА</w:t>
            </w:r>
            <w:proofErr w:type="gram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9 МЕСЯЦЕВ 2016 ГОДА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-217,3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Получение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-163,3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-14 422,1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-10 887,1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14 713,4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10 723,8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14 306,60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10 887,10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14 659,40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10 669,80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-352,8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217,3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F55BC" w:rsidRDefault="002F55B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68"/>
        <w:gridCol w:w="1366"/>
        <w:gridCol w:w="1365"/>
        <w:gridCol w:w="1366"/>
        <w:gridCol w:w="1365"/>
      </w:tblGrid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ПРОГРАММЫ МУНИЦИПАЛЬНЫХ ВНУТРЕННИХ ЗАИМСТВОВАНИЙ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9 МЕСЯЦЕВ 2016 ГОДА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</w:tbl>
    <w:p w:rsidR="002F55BC" w:rsidRDefault="002F55B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3797"/>
        <w:gridCol w:w="2230"/>
        <w:gridCol w:w="1349"/>
        <w:gridCol w:w="1339"/>
      </w:tblGrid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ОТЧЕТ ОБ ИСПОЛНЕНИИ РЕЗЕРВНОГО ФОНДА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МУНИЦИПАЛЬНОГО ОБРАЗОВАНИЯ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Реквизиты постановлений администрации Березняковского муниципального образования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Направление средств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Получатель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ассигнования на 2016 год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F55BC" w:rsidRPr="002F55BC" w:rsidTr="002F55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Нераспределенный остаток средств резервного фонда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F55BC" w:rsidRDefault="002F55B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614"/>
        <w:gridCol w:w="4503"/>
        <w:gridCol w:w="1032"/>
        <w:gridCol w:w="1012"/>
        <w:gridCol w:w="855"/>
      </w:tblGrid>
      <w:tr w:rsidR="002F55BC" w:rsidTr="002F55B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2016 ГОДА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2F55BC" w:rsidTr="002F55B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</w:t>
            </w:r>
          </w:p>
          <w:p w:rsid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9 месяцев 2016 года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  <w:p w:rsid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14 659,4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10 669,8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6 880,9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5 035,0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4 649,9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3 162,9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2 292,7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2 140,9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595,9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содержание зданий, помещений, дворов в чистоте (уборка, вывоз снега,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мусора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дератизация, дезинсекция, дезинфекция)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519,2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174,8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174,8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изготовление бланков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объекты, относящиеся к основным средствам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858,9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291,9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244,7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244,7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22512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22621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4 836,8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5 924,6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4 836,8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2 105,8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547,0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вознаграждения, премии, гранты, стипендии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и изготовление мебели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482,6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482,6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567,4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567,4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Спортивный инвентарь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2F5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P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55B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55BC" w:rsidRDefault="002F5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</w:tbl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p w:rsidR="002F55BC" w:rsidRDefault="002F55BC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2F55BC" w:rsidRPr="00AA6C75" w:rsidTr="007B36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Наш адрес:665696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пос</w:t>
            </w:r>
            <w:proofErr w:type="gramStart"/>
            <w:r w:rsidRPr="00AA6C75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AA6C75">
              <w:rPr>
                <w:sz w:val="16"/>
                <w:szCs w:val="16"/>
                <w:lang w:eastAsia="en-US"/>
              </w:rPr>
              <w:t>ерезняки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Учредители: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Администрация,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тираж 125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2F55BC" w:rsidRPr="00AA6C75" w:rsidRDefault="002F55BC" w:rsidP="007B3670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2F55BC" w:rsidRPr="002F55BC" w:rsidRDefault="002F55BC">
      <w:pPr>
        <w:rPr>
          <w:sz w:val="16"/>
          <w:szCs w:val="16"/>
        </w:rPr>
      </w:pPr>
    </w:p>
    <w:sectPr w:rsidR="002F55BC" w:rsidRPr="002F55BC" w:rsidSect="00D3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4A"/>
    <w:rsid w:val="002F55BC"/>
    <w:rsid w:val="00611FC7"/>
    <w:rsid w:val="006B2C73"/>
    <w:rsid w:val="009F326F"/>
    <w:rsid w:val="00C84C4A"/>
    <w:rsid w:val="00D3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C4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C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C84C4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C84C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22052</Words>
  <Characters>125702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2016-11-11T04:41:00Z</cp:lastPrinted>
  <dcterms:created xsi:type="dcterms:W3CDTF">2016-11-11T01:25:00Z</dcterms:created>
  <dcterms:modified xsi:type="dcterms:W3CDTF">2016-11-11T04:41:00Z</dcterms:modified>
</cp:coreProperties>
</file>