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2E75" w14:textId="39A93A41" w:rsidR="005D6C98" w:rsidRDefault="005D6C98" w:rsidP="005D6C98">
      <w:pPr>
        <w:jc w:val="center"/>
        <w:rPr>
          <w:rFonts w:ascii="Arial" w:hAnsi="Arial" w:cs="Arial"/>
          <w:b/>
          <w:sz w:val="32"/>
          <w:szCs w:val="32"/>
        </w:rPr>
      </w:pPr>
      <w:r>
        <w:rPr>
          <w:rFonts w:ascii="Arial" w:hAnsi="Arial" w:cs="Arial"/>
          <w:b/>
          <w:sz w:val="32"/>
          <w:szCs w:val="32"/>
        </w:rPr>
        <w:t>14.04.2022г. № 282</w:t>
      </w:r>
    </w:p>
    <w:p w14:paraId="64DAD082" w14:textId="56534FEE" w:rsidR="00373562" w:rsidRPr="005D6C98" w:rsidRDefault="005D6C98" w:rsidP="005D6C98">
      <w:pPr>
        <w:jc w:val="center"/>
        <w:rPr>
          <w:rFonts w:ascii="Arial" w:hAnsi="Arial" w:cs="Arial"/>
          <w:b/>
          <w:sz w:val="32"/>
          <w:szCs w:val="32"/>
        </w:rPr>
      </w:pPr>
      <w:r w:rsidRPr="005D6C98">
        <w:rPr>
          <w:rFonts w:ascii="Arial" w:hAnsi="Arial" w:cs="Arial"/>
          <w:b/>
          <w:sz w:val="32"/>
          <w:szCs w:val="32"/>
        </w:rPr>
        <w:t>РОССЙСКАЯ ФЕДЕРАЦИЯ</w:t>
      </w:r>
    </w:p>
    <w:p w14:paraId="397E0A28" w14:textId="18AA1F55" w:rsidR="00373562" w:rsidRPr="005D6C98" w:rsidRDefault="005D6C98" w:rsidP="005D6C98">
      <w:pPr>
        <w:tabs>
          <w:tab w:val="left" w:pos="1695"/>
          <w:tab w:val="left" w:pos="1815"/>
          <w:tab w:val="left" w:pos="1845"/>
          <w:tab w:val="left" w:pos="1995"/>
        </w:tabs>
        <w:jc w:val="center"/>
        <w:rPr>
          <w:rFonts w:ascii="Arial" w:hAnsi="Arial" w:cs="Arial"/>
          <w:b/>
          <w:sz w:val="32"/>
          <w:szCs w:val="32"/>
        </w:rPr>
      </w:pPr>
      <w:r w:rsidRPr="005D6C98">
        <w:rPr>
          <w:rFonts w:ascii="Arial" w:hAnsi="Arial" w:cs="Arial"/>
          <w:b/>
          <w:sz w:val="32"/>
          <w:szCs w:val="32"/>
        </w:rPr>
        <w:t>ИРКУТСКАЯ ОБЛАСТЬ</w:t>
      </w:r>
    </w:p>
    <w:p w14:paraId="33586ED5" w14:textId="1BA92F01" w:rsidR="00373562" w:rsidRPr="005D6C98" w:rsidRDefault="005D6C98" w:rsidP="005D6C98">
      <w:pPr>
        <w:tabs>
          <w:tab w:val="left" w:pos="1695"/>
          <w:tab w:val="left" w:pos="1815"/>
          <w:tab w:val="left" w:pos="1845"/>
          <w:tab w:val="left" w:pos="1995"/>
        </w:tabs>
        <w:jc w:val="center"/>
        <w:rPr>
          <w:rFonts w:ascii="Arial" w:hAnsi="Arial" w:cs="Arial"/>
          <w:b/>
          <w:sz w:val="32"/>
          <w:szCs w:val="32"/>
        </w:rPr>
      </w:pPr>
      <w:r w:rsidRPr="005D6C98">
        <w:rPr>
          <w:rFonts w:ascii="Arial" w:hAnsi="Arial" w:cs="Arial"/>
          <w:b/>
          <w:sz w:val="32"/>
          <w:szCs w:val="32"/>
        </w:rPr>
        <w:t>ДУМА БЕРЕЗНЯКОВСКОГО МУНИЦИПАЛЬНОГО ОБРАЗОВАНИЯ НИЖНЕИЛИМСКОГО РАЙОНА</w:t>
      </w:r>
    </w:p>
    <w:p w14:paraId="62A0B419" w14:textId="77777777" w:rsidR="00373562" w:rsidRPr="005D6C98" w:rsidRDefault="00373562" w:rsidP="005D6C98">
      <w:pPr>
        <w:tabs>
          <w:tab w:val="left" w:pos="1995"/>
          <w:tab w:val="left" w:pos="7605"/>
        </w:tabs>
        <w:jc w:val="center"/>
        <w:rPr>
          <w:rFonts w:ascii="Arial" w:hAnsi="Arial" w:cs="Arial"/>
          <w:b/>
          <w:sz w:val="32"/>
          <w:szCs w:val="32"/>
        </w:rPr>
      </w:pPr>
    </w:p>
    <w:p w14:paraId="4A2A114D" w14:textId="0BF2139A" w:rsidR="00373562" w:rsidRPr="005D6C98" w:rsidRDefault="005D6C98" w:rsidP="005D6C98">
      <w:pPr>
        <w:jc w:val="center"/>
        <w:rPr>
          <w:rFonts w:ascii="Arial" w:hAnsi="Arial" w:cs="Arial"/>
          <w:b/>
          <w:sz w:val="32"/>
          <w:szCs w:val="32"/>
        </w:rPr>
      </w:pPr>
      <w:r w:rsidRPr="005D6C98">
        <w:rPr>
          <w:rFonts w:ascii="Arial" w:hAnsi="Arial" w:cs="Arial"/>
          <w:b/>
          <w:sz w:val="32"/>
          <w:szCs w:val="32"/>
        </w:rPr>
        <w:t>РЕШЕНИЕ</w:t>
      </w:r>
    </w:p>
    <w:p w14:paraId="4AE6983B" w14:textId="77777777" w:rsidR="00373562" w:rsidRPr="005D6C98" w:rsidRDefault="00373562" w:rsidP="005D6C98">
      <w:pPr>
        <w:jc w:val="center"/>
        <w:rPr>
          <w:rFonts w:ascii="Arial" w:hAnsi="Arial" w:cs="Arial"/>
          <w:b/>
          <w:sz w:val="32"/>
          <w:szCs w:val="32"/>
        </w:rPr>
      </w:pPr>
    </w:p>
    <w:p w14:paraId="4414A54E" w14:textId="26011B7A" w:rsidR="00961D7E" w:rsidRPr="005D6C98" w:rsidRDefault="005D6C98" w:rsidP="005D6C98">
      <w:pPr>
        <w:pStyle w:val="Bodytext40"/>
        <w:shd w:val="clear" w:color="auto" w:fill="auto"/>
        <w:spacing w:before="0" w:after="0" w:line="240" w:lineRule="auto"/>
        <w:rPr>
          <w:rFonts w:ascii="Arial" w:hAnsi="Arial" w:cs="Arial"/>
          <w:color w:val="000000"/>
          <w:sz w:val="32"/>
          <w:szCs w:val="32"/>
          <w:lang w:eastAsia="ru-RU" w:bidi="ru-RU"/>
        </w:rPr>
      </w:pPr>
      <w:r w:rsidRPr="005D6C98">
        <w:rPr>
          <w:rFonts w:ascii="Arial" w:hAnsi="Arial" w:cs="Arial"/>
          <w:sz w:val="32"/>
          <w:szCs w:val="32"/>
        </w:rPr>
        <w:t>«</w:t>
      </w:r>
      <w:r w:rsidRPr="005D6C98">
        <w:rPr>
          <w:rFonts w:ascii="Arial" w:hAnsi="Arial" w:cs="Arial"/>
          <w:color w:val="000000"/>
          <w:sz w:val="32"/>
          <w:szCs w:val="32"/>
          <w:lang w:eastAsia="ru-RU" w:bidi="ru-RU"/>
        </w:rPr>
        <w:t>ОБ УТВЕРЖДЕНИИ ПОРЯДКА УСТАНОВЛЕНИЯ</w:t>
      </w:r>
    </w:p>
    <w:p w14:paraId="67167BD9" w14:textId="0E9648C7" w:rsidR="00961D7E" w:rsidRPr="005D6C98" w:rsidRDefault="005D6C98" w:rsidP="005D6C98">
      <w:pPr>
        <w:pStyle w:val="Bodytext40"/>
        <w:shd w:val="clear" w:color="auto" w:fill="auto"/>
        <w:spacing w:before="0" w:after="0" w:line="240" w:lineRule="auto"/>
        <w:rPr>
          <w:rFonts w:ascii="Arial" w:hAnsi="Arial" w:cs="Arial"/>
          <w:color w:val="000000"/>
          <w:sz w:val="32"/>
          <w:szCs w:val="32"/>
          <w:lang w:eastAsia="ru-RU" w:bidi="ru-RU"/>
        </w:rPr>
      </w:pPr>
      <w:r w:rsidRPr="005D6C98">
        <w:rPr>
          <w:rFonts w:ascii="Arial" w:hAnsi="Arial" w:cs="Arial"/>
          <w:color w:val="000000"/>
          <w:sz w:val="32"/>
          <w:szCs w:val="32"/>
          <w:lang w:eastAsia="ru-RU" w:bidi="ru-RU"/>
        </w:rPr>
        <w:t>И ОЦЕНКИ ПРИМЕНЕНИЯ ОБЯЗАТЕЛЬНЫХ ТРЕБОВАНИЙ,</w:t>
      </w:r>
    </w:p>
    <w:p w14:paraId="649A1DDB" w14:textId="6972A55F" w:rsidR="003D5684" w:rsidRPr="005D6C98" w:rsidRDefault="005D6C98" w:rsidP="005D6C98">
      <w:pPr>
        <w:pStyle w:val="Bodytext40"/>
        <w:shd w:val="clear" w:color="auto" w:fill="auto"/>
        <w:spacing w:before="0" w:after="0" w:line="240" w:lineRule="auto"/>
        <w:rPr>
          <w:rFonts w:ascii="Arial" w:hAnsi="Arial" w:cs="Arial"/>
          <w:color w:val="000000"/>
          <w:sz w:val="32"/>
          <w:szCs w:val="32"/>
          <w:lang w:eastAsia="ru-RU" w:bidi="ru-RU"/>
        </w:rPr>
      </w:pPr>
      <w:r w:rsidRPr="005D6C98">
        <w:rPr>
          <w:rFonts w:ascii="Arial" w:hAnsi="Arial" w:cs="Arial"/>
          <w:color w:val="000000"/>
          <w:sz w:val="32"/>
          <w:szCs w:val="32"/>
          <w:lang w:eastAsia="ru-RU" w:bidi="ru-RU"/>
        </w:rPr>
        <w:t>УСТАНАВЛИВАЕМЫХ НОРМАТИВНЫМИ ПРАВОВЫМИ</w:t>
      </w:r>
    </w:p>
    <w:p w14:paraId="0778353A" w14:textId="45A2B6D9" w:rsidR="003D5684" w:rsidRPr="005D6C98" w:rsidRDefault="005D6C98" w:rsidP="005D6C98">
      <w:pPr>
        <w:pStyle w:val="Bodytext40"/>
        <w:shd w:val="clear" w:color="auto" w:fill="auto"/>
        <w:spacing w:before="0" w:after="0" w:line="240" w:lineRule="auto"/>
        <w:rPr>
          <w:rFonts w:ascii="Arial" w:hAnsi="Arial" w:cs="Arial"/>
          <w:color w:val="000000"/>
          <w:sz w:val="32"/>
          <w:szCs w:val="32"/>
          <w:lang w:eastAsia="ru-RU" w:bidi="ru-RU"/>
        </w:rPr>
      </w:pPr>
      <w:r w:rsidRPr="005D6C98">
        <w:rPr>
          <w:rFonts w:ascii="Arial" w:hAnsi="Arial" w:cs="Arial"/>
          <w:color w:val="000000"/>
          <w:sz w:val="32"/>
          <w:szCs w:val="32"/>
          <w:lang w:eastAsia="ru-RU" w:bidi="ru-RU"/>
        </w:rPr>
        <w:t>АКТАМИ МУНИЦИПАЛЬНОГО ОБРАЗОВАНИЯ</w:t>
      </w:r>
    </w:p>
    <w:p w14:paraId="299E9D4E" w14:textId="1091744A" w:rsidR="00373562" w:rsidRPr="005D6C98" w:rsidRDefault="005D6C98" w:rsidP="005D6C98">
      <w:pPr>
        <w:pStyle w:val="Bodytext40"/>
        <w:shd w:val="clear" w:color="auto" w:fill="auto"/>
        <w:spacing w:before="0" w:after="0" w:line="240" w:lineRule="auto"/>
        <w:rPr>
          <w:rFonts w:ascii="Arial" w:hAnsi="Arial" w:cs="Arial"/>
          <w:color w:val="000000"/>
          <w:sz w:val="32"/>
          <w:szCs w:val="32"/>
          <w:lang w:eastAsia="ru-RU" w:bidi="ru-RU"/>
        </w:rPr>
      </w:pPr>
      <w:r w:rsidRPr="005D6C98">
        <w:rPr>
          <w:rFonts w:ascii="Arial" w:hAnsi="Arial" w:cs="Arial"/>
          <w:color w:val="000000"/>
          <w:sz w:val="32"/>
          <w:szCs w:val="32"/>
          <w:lang w:eastAsia="ru-RU" w:bidi="ru-RU"/>
        </w:rPr>
        <w:t>БЕРЕЗНЯКОВСКОГО СЕЛЬСКОГО ПОСЕЛЕНИЯ</w:t>
      </w:r>
      <w:r w:rsidRPr="005D6C98">
        <w:rPr>
          <w:rFonts w:ascii="Arial" w:hAnsi="Arial" w:cs="Arial"/>
          <w:sz w:val="32"/>
          <w:szCs w:val="32"/>
        </w:rPr>
        <w:t>»</w:t>
      </w:r>
    </w:p>
    <w:p w14:paraId="45058BC2" w14:textId="77777777" w:rsidR="00373562" w:rsidRPr="005D6C98" w:rsidRDefault="00373562" w:rsidP="00373562">
      <w:pPr>
        <w:widowControl w:val="0"/>
        <w:autoSpaceDE w:val="0"/>
        <w:autoSpaceDN w:val="0"/>
        <w:adjustRightInd w:val="0"/>
        <w:rPr>
          <w:rFonts w:ascii="Arial" w:hAnsi="Arial" w:cs="Arial"/>
        </w:rPr>
      </w:pPr>
    </w:p>
    <w:p w14:paraId="00CF63D4" w14:textId="77777777" w:rsidR="00373562" w:rsidRPr="005D6C98" w:rsidRDefault="00961D7E" w:rsidP="005D6C98">
      <w:pPr>
        <w:pStyle w:val="Bodytext50"/>
        <w:shd w:val="clear" w:color="auto" w:fill="auto"/>
        <w:spacing w:before="0" w:line="240" w:lineRule="auto"/>
        <w:ind w:firstLine="567"/>
        <w:rPr>
          <w:rFonts w:ascii="Arial" w:hAnsi="Arial" w:cs="Arial"/>
          <w:sz w:val="24"/>
          <w:szCs w:val="24"/>
        </w:rPr>
      </w:pPr>
      <w:r w:rsidRPr="005D6C98">
        <w:rPr>
          <w:rFonts w:ascii="Arial" w:hAnsi="Arial" w:cs="Arial"/>
          <w:color w:val="000000"/>
          <w:sz w:val="24"/>
          <w:szCs w:val="24"/>
          <w:lang w:eastAsia="ru-RU" w:bidi="ru-RU"/>
        </w:rPr>
        <w:t xml:space="preserve">В соответствии с Федеральным законом от 31 июля 2020 года№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Устава Березняковского муниципального образования, </w:t>
      </w:r>
      <w:r w:rsidRPr="005D6C98">
        <w:rPr>
          <w:rFonts w:ascii="Arial" w:hAnsi="Arial" w:cs="Arial"/>
          <w:sz w:val="24"/>
          <w:szCs w:val="24"/>
        </w:rPr>
        <w:t>представительный орган муниципального образования Дума Березняковского сельского поселения Нижнеилимского района.</w:t>
      </w:r>
    </w:p>
    <w:p w14:paraId="2F356108" w14:textId="77777777" w:rsidR="00961D7E" w:rsidRPr="005D6C98" w:rsidRDefault="00961D7E" w:rsidP="00961D7E">
      <w:pPr>
        <w:pStyle w:val="Bodytext50"/>
        <w:shd w:val="clear" w:color="auto" w:fill="auto"/>
        <w:spacing w:before="0" w:line="240" w:lineRule="auto"/>
        <w:ind w:firstLine="540"/>
        <w:rPr>
          <w:rFonts w:ascii="Arial" w:hAnsi="Arial" w:cs="Arial"/>
          <w:sz w:val="24"/>
          <w:szCs w:val="24"/>
        </w:rPr>
      </w:pPr>
    </w:p>
    <w:p w14:paraId="2DD83F68" w14:textId="77777777" w:rsidR="00373562" w:rsidRPr="005D6C98" w:rsidRDefault="00373562" w:rsidP="00373562">
      <w:pPr>
        <w:widowControl w:val="0"/>
        <w:autoSpaceDE w:val="0"/>
        <w:autoSpaceDN w:val="0"/>
        <w:adjustRightInd w:val="0"/>
        <w:jc w:val="center"/>
        <w:rPr>
          <w:rFonts w:ascii="Arial" w:hAnsi="Arial" w:cs="Arial"/>
          <w:b/>
          <w:sz w:val="32"/>
          <w:szCs w:val="32"/>
        </w:rPr>
      </w:pPr>
      <w:r w:rsidRPr="005D6C98">
        <w:rPr>
          <w:rFonts w:ascii="Arial" w:hAnsi="Arial" w:cs="Arial"/>
          <w:b/>
          <w:sz w:val="32"/>
          <w:szCs w:val="32"/>
        </w:rPr>
        <w:t>РЕШИЛА:</w:t>
      </w:r>
    </w:p>
    <w:p w14:paraId="5C055368" w14:textId="77777777" w:rsidR="00373562" w:rsidRPr="005D6C98" w:rsidRDefault="00373562" w:rsidP="00373562">
      <w:pPr>
        <w:widowControl w:val="0"/>
        <w:autoSpaceDE w:val="0"/>
        <w:autoSpaceDN w:val="0"/>
        <w:adjustRightInd w:val="0"/>
        <w:jc w:val="center"/>
        <w:rPr>
          <w:rFonts w:ascii="Arial" w:hAnsi="Arial" w:cs="Arial"/>
          <w:b/>
        </w:rPr>
      </w:pPr>
    </w:p>
    <w:p w14:paraId="535D9E13" w14:textId="3102444E" w:rsidR="00961D7E" w:rsidRPr="005D6C98" w:rsidRDefault="005D6C98" w:rsidP="005D6C98">
      <w:pPr>
        <w:pStyle w:val="Bodytext50"/>
        <w:shd w:val="clear" w:color="auto" w:fill="auto"/>
        <w:tabs>
          <w:tab w:val="left" w:pos="774"/>
        </w:tabs>
        <w:spacing w:before="0" w:line="240" w:lineRule="auto"/>
        <w:ind w:firstLine="567"/>
        <w:rPr>
          <w:rFonts w:ascii="Arial" w:hAnsi="Arial" w:cs="Arial"/>
          <w:sz w:val="24"/>
          <w:szCs w:val="24"/>
        </w:rPr>
      </w:pPr>
      <w:r>
        <w:rPr>
          <w:rFonts w:ascii="Arial" w:hAnsi="Arial" w:cs="Arial"/>
          <w:color w:val="000000"/>
          <w:sz w:val="24"/>
          <w:szCs w:val="24"/>
          <w:lang w:eastAsia="ru-RU" w:bidi="ru-RU"/>
        </w:rPr>
        <w:t xml:space="preserve">1. </w:t>
      </w:r>
      <w:r w:rsidR="00961D7E" w:rsidRPr="005D6C98">
        <w:rPr>
          <w:rFonts w:ascii="Arial" w:hAnsi="Arial" w:cs="Arial"/>
          <w:color w:val="000000"/>
          <w:sz w:val="24"/>
          <w:szCs w:val="24"/>
          <w:lang w:eastAsia="ru-RU" w:bidi="ru-RU"/>
        </w:rPr>
        <w:t>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w:t>
      </w:r>
      <w:r w:rsidR="00961D7E" w:rsidRPr="005D6C98">
        <w:rPr>
          <w:rStyle w:val="Bodytext5Italic"/>
          <w:rFonts w:ascii="Arial" w:hAnsi="Arial" w:cs="Arial"/>
          <w:sz w:val="24"/>
          <w:szCs w:val="24"/>
        </w:rPr>
        <w:t xml:space="preserve"> </w:t>
      </w:r>
      <w:r w:rsidR="003D5684" w:rsidRPr="005D6C98">
        <w:rPr>
          <w:rFonts w:ascii="Arial" w:hAnsi="Arial" w:cs="Arial"/>
          <w:color w:val="000000"/>
          <w:sz w:val="24"/>
          <w:szCs w:val="24"/>
          <w:lang w:eastAsia="ru-RU" w:bidi="ru-RU"/>
        </w:rPr>
        <w:t xml:space="preserve">Березняковского сельского поселения </w:t>
      </w:r>
      <w:r w:rsidR="00961D7E" w:rsidRPr="005D6C98">
        <w:rPr>
          <w:rFonts w:ascii="Arial" w:hAnsi="Arial" w:cs="Arial"/>
          <w:color w:val="000000"/>
          <w:sz w:val="24"/>
          <w:szCs w:val="24"/>
          <w:lang w:eastAsia="ru-RU" w:bidi="ru-RU"/>
        </w:rPr>
        <w:t>(прилагается).</w:t>
      </w:r>
    </w:p>
    <w:p w14:paraId="4986269A" w14:textId="6941760C" w:rsidR="00961D7E" w:rsidRPr="005D6C98" w:rsidRDefault="005D6C98" w:rsidP="005D6C98">
      <w:pPr>
        <w:pStyle w:val="Bodytext50"/>
        <w:shd w:val="clear" w:color="auto" w:fill="auto"/>
        <w:tabs>
          <w:tab w:val="left" w:pos="810"/>
        </w:tabs>
        <w:spacing w:before="0" w:after="360" w:line="240" w:lineRule="auto"/>
        <w:ind w:firstLine="567"/>
        <w:rPr>
          <w:rFonts w:ascii="Arial" w:hAnsi="Arial" w:cs="Arial"/>
          <w:sz w:val="24"/>
          <w:szCs w:val="24"/>
        </w:rPr>
      </w:pPr>
      <w:r>
        <w:rPr>
          <w:rFonts w:ascii="Arial" w:hAnsi="Arial" w:cs="Arial"/>
          <w:color w:val="000000"/>
          <w:sz w:val="24"/>
          <w:szCs w:val="24"/>
          <w:lang w:eastAsia="ru-RU" w:bidi="ru-RU"/>
        </w:rPr>
        <w:t xml:space="preserve">2. </w:t>
      </w:r>
      <w:r w:rsidR="00961D7E" w:rsidRPr="005D6C98">
        <w:rPr>
          <w:rFonts w:ascii="Arial" w:hAnsi="Arial" w:cs="Arial"/>
          <w:color w:val="000000"/>
          <w:sz w:val="24"/>
          <w:szCs w:val="24"/>
          <w:lang w:eastAsia="ru-RU" w:bidi="ru-RU"/>
        </w:rPr>
        <w:t>Настоящее решение вступает в силу после дня его опубликования.</w:t>
      </w:r>
    </w:p>
    <w:p w14:paraId="3A83CAC5" w14:textId="77777777" w:rsidR="00373562" w:rsidRPr="005D6C98" w:rsidRDefault="00373562" w:rsidP="00373562">
      <w:pPr>
        <w:widowControl w:val="0"/>
        <w:autoSpaceDE w:val="0"/>
        <w:autoSpaceDN w:val="0"/>
        <w:adjustRightInd w:val="0"/>
        <w:ind w:firstLine="709"/>
        <w:jc w:val="both"/>
        <w:rPr>
          <w:rFonts w:ascii="Arial" w:hAnsi="Arial" w:cs="Arial"/>
        </w:rPr>
      </w:pPr>
    </w:p>
    <w:p w14:paraId="6D06C5D3" w14:textId="77777777" w:rsidR="00373562" w:rsidRPr="005D6C98" w:rsidRDefault="00373562" w:rsidP="00373562">
      <w:pPr>
        <w:widowControl w:val="0"/>
        <w:autoSpaceDE w:val="0"/>
        <w:autoSpaceDN w:val="0"/>
        <w:adjustRightInd w:val="0"/>
        <w:ind w:firstLine="709"/>
        <w:jc w:val="both"/>
        <w:rPr>
          <w:rFonts w:ascii="Arial" w:hAnsi="Arial" w:cs="Arial"/>
        </w:rPr>
      </w:pPr>
    </w:p>
    <w:p w14:paraId="37E01CD3" w14:textId="77777777" w:rsidR="00373562" w:rsidRPr="005D6C98" w:rsidRDefault="003D5684" w:rsidP="003D5684">
      <w:pPr>
        <w:ind w:left="567"/>
        <w:jc w:val="both"/>
        <w:rPr>
          <w:rFonts w:ascii="Arial" w:hAnsi="Arial" w:cs="Arial"/>
        </w:rPr>
      </w:pPr>
      <w:r w:rsidRPr="005D6C98">
        <w:rPr>
          <w:rFonts w:ascii="Arial" w:hAnsi="Arial" w:cs="Arial"/>
        </w:rPr>
        <w:t>Председатель Думы</w:t>
      </w:r>
      <w:r w:rsidR="00373562" w:rsidRPr="005D6C98">
        <w:rPr>
          <w:rFonts w:ascii="Arial" w:hAnsi="Arial" w:cs="Arial"/>
        </w:rPr>
        <w:t xml:space="preserve"> Березняковского </w:t>
      </w:r>
    </w:p>
    <w:p w14:paraId="2BBE9728" w14:textId="77777777" w:rsidR="00373562" w:rsidRPr="005D6C98" w:rsidRDefault="00373562" w:rsidP="003D5684">
      <w:pPr>
        <w:ind w:left="567"/>
        <w:jc w:val="both"/>
        <w:rPr>
          <w:rFonts w:ascii="Arial" w:hAnsi="Arial" w:cs="Arial"/>
        </w:rPr>
      </w:pPr>
      <w:r w:rsidRPr="005D6C98">
        <w:rPr>
          <w:rFonts w:ascii="Arial" w:hAnsi="Arial" w:cs="Arial"/>
        </w:rPr>
        <w:t>муниципального образования</w:t>
      </w:r>
      <w:r w:rsidR="003D5684" w:rsidRPr="005D6C98">
        <w:rPr>
          <w:rFonts w:ascii="Arial" w:hAnsi="Arial" w:cs="Arial"/>
        </w:rPr>
        <w:t xml:space="preserve">              ________ </w:t>
      </w:r>
      <w:r w:rsidRPr="005D6C98">
        <w:rPr>
          <w:rFonts w:ascii="Arial" w:hAnsi="Arial" w:cs="Arial"/>
        </w:rPr>
        <w:t>А.П. Ефимова</w:t>
      </w:r>
    </w:p>
    <w:p w14:paraId="49B99E77" w14:textId="77777777" w:rsidR="00373562" w:rsidRPr="005D6C98" w:rsidRDefault="00373562" w:rsidP="00373562">
      <w:pPr>
        <w:widowControl w:val="0"/>
        <w:autoSpaceDE w:val="0"/>
        <w:autoSpaceDN w:val="0"/>
        <w:adjustRightInd w:val="0"/>
        <w:rPr>
          <w:rFonts w:ascii="Arial" w:hAnsi="Arial" w:cs="Arial"/>
        </w:rPr>
      </w:pPr>
    </w:p>
    <w:p w14:paraId="71011943" w14:textId="77777777" w:rsidR="00373562" w:rsidRPr="005D6C98" w:rsidRDefault="00373562" w:rsidP="00373562">
      <w:pPr>
        <w:widowControl w:val="0"/>
        <w:autoSpaceDE w:val="0"/>
        <w:autoSpaceDN w:val="0"/>
        <w:adjustRightInd w:val="0"/>
        <w:jc w:val="right"/>
        <w:rPr>
          <w:rFonts w:ascii="Arial" w:hAnsi="Arial" w:cs="Arial"/>
        </w:rPr>
      </w:pPr>
    </w:p>
    <w:p w14:paraId="52331DF8" w14:textId="77777777" w:rsidR="00373562" w:rsidRPr="005D6C98" w:rsidRDefault="00373562" w:rsidP="00373562">
      <w:pPr>
        <w:widowControl w:val="0"/>
        <w:autoSpaceDE w:val="0"/>
        <w:autoSpaceDN w:val="0"/>
        <w:adjustRightInd w:val="0"/>
        <w:jc w:val="right"/>
        <w:rPr>
          <w:rFonts w:ascii="Arial" w:hAnsi="Arial" w:cs="Arial"/>
        </w:rPr>
      </w:pPr>
    </w:p>
    <w:p w14:paraId="0E118C09" w14:textId="77777777" w:rsidR="003D5684" w:rsidRPr="005D6C98" w:rsidRDefault="003D5684" w:rsidP="00373562">
      <w:pPr>
        <w:widowControl w:val="0"/>
        <w:autoSpaceDE w:val="0"/>
        <w:autoSpaceDN w:val="0"/>
        <w:adjustRightInd w:val="0"/>
        <w:jc w:val="right"/>
        <w:rPr>
          <w:rFonts w:ascii="Arial" w:hAnsi="Arial" w:cs="Arial"/>
        </w:rPr>
      </w:pPr>
    </w:p>
    <w:p w14:paraId="5236000C" w14:textId="77777777" w:rsidR="003D5684" w:rsidRPr="005D6C98" w:rsidRDefault="003D5684" w:rsidP="00373562">
      <w:pPr>
        <w:widowControl w:val="0"/>
        <w:autoSpaceDE w:val="0"/>
        <w:autoSpaceDN w:val="0"/>
        <w:adjustRightInd w:val="0"/>
        <w:jc w:val="right"/>
        <w:rPr>
          <w:rFonts w:ascii="Arial" w:hAnsi="Arial" w:cs="Arial"/>
        </w:rPr>
      </w:pPr>
    </w:p>
    <w:p w14:paraId="7CACB0D6" w14:textId="77777777" w:rsidR="003D5684" w:rsidRPr="005D6C98" w:rsidRDefault="003D5684" w:rsidP="00373562">
      <w:pPr>
        <w:widowControl w:val="0"/>
        <w:autoSpaceDE w:val="0"/>
        <w:autoSpaceDN w:val="0"/>
        <w:adjustRightInd w:val="0"/>
        <w:jc w:val="right"/>
        <w:rPr>
          <w:rFonts w:ascii="Arial" w:hAnsi="Arial" w:cs="Arial"/>
        </w:rPr>
      </w:pPr>
    </w:p>
    <w:p w14:paraId="0808F1D7" w14:textId="77777777" w:rsidR="003D5684" w:rsidRPr="005D6C98" w:rsidRDefault="003D5684" w:rsidP="00373562">
      <w:pPr>
        <w:widowControl w:val="0"/>
        <w:autoSpaceDE w:val="0"/>
        <w:autoSpaceDN w:val="0"/>
        <w:adjustRightInd w:val="0"/>
        <w:jc w:val="right"/>
        <w:rPr>
          <w:rFonts w:ascii="Arial" w:hAnsi="Arial" w:cs="Arial"/>
        </w:rPr>
      </w:pPr>
    </w:p>
    <w:p w14:paraId="5A326E64" w14:textId="77777777" w:rsidR="003D5684" w:rsidRPr="005D6C98" w:rsidRDefault="003D5684" w:rsidP="00373562">
      <w:pPr>
        <w:widowControl w:val="0"/>
        <w:autoSpaceDE w:val="0"/>
        <w:autoSpaceDN w:val="0"/>
        <w:adjustRightInd w:val="0"/>
        <w:jc w:val="right"/>
        <w:rPr>
          <w:rFonts w:ascii="Arial" w:hAnsi="Arial" w:cs="Arial"/>
        </w:rPr>
      </w:pPr>
    </w:p>
    <w:p w14:paraId="5BC1CF63" w14:textId="77777777" w:rsidR="003D5684" w:rsidRPr="005D6C98" w:rsidRDefault="003D5684" w:rsidP="00373562">
      <w:pPr>
        <w:widowControl w:val="0"/>
        <w:autoSpaceDE w:val="0"/>
        <w:autoSpaceDN w:val="0"/>
        <w:adjustRightInd w:val="0"/>
        <w:jc w:val="right"/>
        <w:rPr>
          <w:rFonts w:ascii="Arial" w:hAnsi="Arial" w:cs="Arial"/>
        </w:rPr>
      </w:pPr>
    </w:p>
    <w:p w14:paraId="353DF9BC" w14:textId="77777777" w:rsidR="003D5684" w:rsidRPr="005D6C98" w:rsidRDefault="003D5684" w:rsidP="00373562">
      <w:pPr>
        <w:widowControl w:val="0"/>
        <w:autoSpaceDE w:val="0"/>
        <w:autoSpaceDN w:val="0"/>
        <w:adjustRightInd w:val="0"/>
        <w:jc w:val="right"/>
        <w:rPr>
          <w:rFonts w:ascii="Arial" w:hAnsi="Arial" w:cs="Arial"/>
        </w:rPr>
      </w:pPr>
    </w:p>
    <w:p w14:paraId="25A262F0" w14:textId="77777777" w:rsidR="003D5684" w:rsidRPr="005D6C98" w:rsidRDefault="003D5684" w:rsidP="00373562">
      <w:pPr>
        <w:widowControl w:val="0"/>
        <w:autoSpaceDE w:val="0"/>
        <w:autoSpaceDN w:val="0"/>
        <w:adjustRightInd w:val="0"/>
        <w:jc w:val="right"/>
        <w:rPr>
          <w:rFonts w:ascii="Arial" w:hAnsi="Arial" w:cs="Arial"/>
        </w:rPr>
      </w:pPr>
    </w:p>
    <w:p w14:paraId="61BA4928" w14:textId="77777777" w:rsidR="003D5684" w:rsidRPr="005D6C98" w:rsidRDefault="003D5684" w:rsidP="00373562">
      <w:pPr>
        <w:widowControl w:val="0"/>
        <w:autoSpaceDE w:val="0"/>
        <w:autoSpaceDN w:val="0"/>
        <w:adjustRightInd w:val="0"/>
        <w:jc w:val="right"/>
        <w:rPr>
          <w:rFonts w:ascii="Arial" w:hAnsi="Arial" w:cs="Arial"/>
        </w:rPr>
      </w:pPr>
    </w:p>
    <w:p w14:paraId="429577AC" w14:textId="6B880E8B" w:rsidR="003D5684" w:rsidRDefault="003D5684" w:rsidP="00373562">
      <w:pPr>
        <w:widowControl w:val="0"/>
        <w:autoSpaceDE w:val="0"/>
        <w:autoSpaceDN w:val="0"/>
        <w:adjustRightInd w:val="0"/>
        <w:jc w:val="right"/>
        <w:rPr>
          <w:rFonts w:ascii="Arial" w:hAnsi="Arial" w:cs="Arial"/>
        </w:rPr>
      </w:pPr>
    </w:p>
    <w:p w14:paraId="5DA2CC9D" w14:textId="77777777" w:rsidR="005D6C98" w:rsidRPr="005D6C98" w:rsidRDefault="005D6C98" w:rsidP="00373562">
      <w:pPr>
        <w:widowControl w:val="0"/>
        <w:autoSpaceDE w:val="0"/>
        <w:autoSpaceDN w:val="0"/>
        <w:adjustRightInd w:val="0"/>
        <w:jc w:val="right"/>
        <w:rPr>
          <w:rFonts w:ascii="Arial" w:hAnsi="Arial" w:cs="Arial"/>
        </w:rPr>
      </w:pPr>
    </w:p>
    <w:p w14:paraId="7B1CC9C9" w14:textId="77777777" w:rsidR="003D5684" w:rsidRPr="005D6C98" w:rsidRDefault="003D5684" w:rsidP="00373562">
      <w:pPr>
        <w:widowControl w:val="0"/>
        <w:autoSpaceDE w:val="0"/>
        <w:autoSpaceDN w:val="0"/>
        <w:adjustRightInd w:val="0"/>
        <w:jc w:val="right"/>
        <w:rPr>
          <w:rFonts w:ascii="Arial" w:hAnsi="Arial" w:cs="Arial"/>
        </w:rPr>
      </w:pPr>
    </w:p>
    <w:p w14:paraId="1A762F17" w14:textId="77777777" w:rsidR="00373562" w:rsidRPr="005D6C98" w:rsidRDefault="00373562" w:rsidP="00373562">
      <w:pPr>
        <w:widowControl w:val="0"/>
        <w:autoSpaceDE w:val="0"/>
        <w:autoSpaceDN w:val="0"/>
        <w:adjustRightInd w:val="0"/>
        <w:jc w:val="right"/>
        <w:rPr>
          <w:rFonts w:ascii="Courier New" w:hAnsi="Courier New" w:cs="Courier New"/>
          <w:sz w:val="22"/>
          <w:szCs w:val="22"/>
        </w:rPr>
      </w:pPr>
      <w:r w:rsidRPr="005D6C98">
        <w:rPr>
          <w:rFonts w:ascii="Courier New" w:hAnsi="Courier New" w:cs="Courier New"/>
          <w:sz w:val="22"/>
          <w:szCs w:val="22"/>
        </w:rPr>
        <w:lastRenderedPageBreak/>
        <w:t>УТВЕРЖДЕН</w:t>
      </w:r>
      <w:r w:rsidR="003D5684" w:rsidRPr="005D6C98">
        <w:rPr>
          <w:rFonts w:ascii="Courier New" w:hAnsi="Courier New" w:cs="Courier New"/>
          <w:sz w:val="22"/>
          <w:szCs w:val="22"/>
        </w:rPr>
        <w:t>О</w:t>
      </w:r>
    </w:p>
    <w:p w14:paraId="42F93DA0" w14:textId="77777777" w:rsidR="003D5684" w:rsidRPr="005D6C98" w:rsidRDefault="00373562" w:rsidP="00373562">
      <w:pPr>
        <w:widowControl w:val="0"/>
        <w:autoSpaceDE w:val="0"/>
        <w:autoSpaceDN w:val="0"/>
        <w:adjustRightInd w:val="0"/>
        <w:jc w:val="right"/>
        <w:rPr>
          <w:rFonts w:ascii="Courier New" w:hAnsi="Courier New" w:cs="Courier New"/>
          <w:sz w:val="22"/>
          <w:szCs w:val="22"/>
        </w:rPr>
      </w:pPr>
      <w:r w:rsidRPr="005D6C98">
        <w:rPr>
          <w:rFonts w:ascii="Courier New" w:hAnsi="Courier New" w:cs="Courier New"/>
          <w:sz w:val="22"/>
          <w:szCs w:val="22"/>
        </w:rPr>
        <w:t xml:space="preserve">Решением </w:t>
      </w:r>
      <w:r w:rsidR="003D5684" w:rsidRPr="005D6C98">
        <w:rPr>
          <w:rFonts w:ascii="Courier New" w:hAnsi="Courier New" w:cs="Courier New"/>
          <w:sz w:val="22"/>
          <w:szCs w:val="22"/>
        </w:rPr>
        <w:t xml:space="preserve">представительного </w:t>
      </w:r>
    </w:p>
    <w:p w14:paraId="6EBE0CC5" w14:textId="77777777" w:rsidR="003D5684" w:rsidRPr="005D6C98" w:rsidRDefault="003D5684" w:rsidP="00373562">
      <w:pPr>
        <w:widowControl w:val="0"/>
        <w:autoSpaceDE w:val="0"/>
        <w:autoSpaceDN w:val="0"/>
        <w:adjustRightInd w:val="0"/>
        <w:jc w:val="right"/>
        <w:rPr>
          <w:rFonts w:ascii="Courier New" w:hAnsi="Courier New" w:cs="Courier New"/>
          <w:sz w:val="22"/>
          <w:szCs w:val="22"/>
        </w:rPr>
      </w:pPr>
      <w:r w:rsidRPr="005D6C98">
        <w:rPr>
          <w:rFonts w:ascii="Courier New" w:hAnsi="Courier New" w:cs="Courier New"/>
          <w:sz w:val="22"/>
          <w:szCs w:val="22"/>
        </w:rPr>
        <w:t xml:space="preserve">муниципального образования </w:t>
      </w:r>
    </w:p>
    <w:p w14:paraId="0BFCE61E" w14:textId="77777777" w:rsidR="00373562" w:rsidRPr="005D6C98" w:rsidRDefault="003D5684" w:rsidP="00373562">
      <w:pPr>
        <w:widowControl w:val="0"/>
        <w:autoSpaceDE w:val="0"/>
        <w:autoSpaceDN w:val="0"/>
        <w:adjustRightInd w:val="0"/>
        <w:jc w:val="right"/>
        <w:rPr>
          <w:rFonts w:ascii="Courier New" w:hAnsi="Courier New" w:cs="Courier New"/>
          <w:sz w:val="22"/>
          <w:szCs w:val="22"/>
        </w:rPr>
      </w:pPr>
      <w:r w:rsidRPr="005D6C98">
        <w:rPr>
          <w:rFonts w:ascii="Courier New" w:hAnsi="Courier New" w:cs="Courier New"/>
          <w:sz w:val="22"/>
          <w:szCs w:val="22"/>
        </w:rPr>
        <w:t>Думой</w:t>
      </w:r>
      <w:r w:rsidR="00373562" w:rsidRPr="005D6C98">
        <w:rPr>
          <w:rFonts w:ascii="Courier New" w:hAnsi="Courier New" w:cs="Courier New"/>
          <w:sz w:val="22"/>
          <w:szCs w:val="22"/>
        </w:rPr>
        <w:t xml:space="preserve"> Березняковского</w:t>
      </w:r>
    </w:p>
    <w:p w14:paraId="0014CCD1" w14:textId="77777777" w:rsidR="00373562" w:rsidRPr="005D6C98" w:rsidRDefault="00373562" w:rsidP="00373562">
      <w:pPr>
        <w:widowControl w:val="0"/>
        <w:autoSpaceDE w:val="0"/>
        <w:autoSpaceDN w:val="0"/>
        <w:adjustRightInd w:val="0"/>
        <w:jc w:val="right"/>
        <w:rPr>
          <w:rFonts w:ascii="Courier New" w:hAnsi="Courier New" w:cs="Courier New"/>
          <w:i/>
          <w:sz w:val="22"/>
          <w:szCs w:val="22"/>
        </w:rPr>
      </w:pPr>
      <w:r w:rsidRPr="005D6C98">
        <w:rPr>
          <w:rFonts w:ascii="Courier New" w:hAnsi="Courier New" w:cs="Courier New"/>
          <w:sz w:val="22"/>
          <w:szCs w:val="22"/>
        </w:rPr>
        <w:t xml:space="preserve">муниципального образования </w:t>
      </w:r>
    </w:p>
    <w:p w14:paraId="39021F14" w14:textId="77777777" w:rsidR="00373562" w:rsidRPr="005D6C98" w:rsidRDefault="003D5684" w:rsidP="00373562">
      <w:pPr>
        <w:widowControl w:val="0"/>
        <w:autoSpaceDE w:val="0"/>
        <w:autoSpaceDN w:val="0"/>
        <w:adjustRightInd w:val="0"/>
        <w:jc w:val="right"/>
        <w:rPr>
          <w:rFonts w:ascii="Courier New" w:hAnsi="Courier New" w:cs="Courier New"/>
          <w:sz w:val="22"/>
          <w:szCs w:val="22"/>
        </w:rPr>
      </w:pPr>
      <w:r w:rsidRPr="005D6C98">
        <w:rPr>
          <w:rFonts w:ascii="Courier New" w:hAnsi="Courier New" w:cs="Courier New"/>
          <w:sz w:val="22"/>
          <w:szCs w:val="22"/>
        </w:rPr>
        <w:t xml:space="preserve">от </w:t>
      </w:r>
      <w:r w:rsidR="00C10D3F" w:rsidRPr="005D6C98">
        <w:rPr>
          <w:rFonts w:ascii="Courier New" w:hAnsi="Courier New" w:cs="Courier New"/>
          <w:sz w:val="22"/>
          <w:szCs w:val="22"/>
          <w:u w:val="single"/>
        </w:rPr>
        <w:t>14.04.</w:t>
      </w:r>
      <w:r w:rsidRPr="005D6C98">
        <w:rPr>
          <w:rFonts w:ascii="Courier New" w:hAnsi="Courier New" w:cs="Courier New"/>
          <w:sz w:val="22"/>
          <w:szCs w:val="22"/>
          <w:u w:val="single"/>
        </w:rPr>
        <w:t>2022</w:t>
      </w:r>
      <w:r w:rsidRPr="005D6C98">
        <w:rPr>
          <w:rFonts w:ascii="Courier New" w:hAnsi="Courier New" w:cs="Courier New"/>
          <w:sz w:val="22"/>
          <w:szCs w:val="22"/>
        </w:rPr>
        <w:t xml:space="preserve"> г. № </w:t>
      </w:r>
      <w:r w:rsidR="00C10D3F" w:rsidRPr="005D6C98">
        <w:rPr>
          <w:rFonts w:ascii="Courier New" w:hAnsi="Courier New" w:cs="Courier New"/>
          <w:sz w:val="22"/>
          <w:szCs w:val="22"/>
          <w:u w:val="single"/>
        </w:rPr>
        <w:t>282</w:t>
      </w:r>
    </w:p>
    <w:p w14:paraId="216F221A" w14:textId="77777777" w:rsidR="00373562" w:rsidRPr="005D6C98" w:rsidRDefault="00373562" w:rsidP="00373562">
      <w:pPr>
        <w:widowControl w:val="0"/>
        <w:autoSpaceDE w:val="0"/>
        <w:autoSpaceDN w:val="0"/>
        <w:adjustRightInd w:val="0"/>
        <w:jc w:val="right"/>
        <w:rPr>
          <w:rFonts w:ascii="Arial" w:hAnsi="Arial" w:cs="Arial"/>
          <w:b/>
        </w:rPr>
      </w:pPr>
    </w:p>
    <w:p w14:paraId="3F7C0CC6" w14:textId="77777777" w:rsidR="00373562" w:rsidRPr="005D6C98" w:rsidRDefault="00373562" w:rsidP="00373562">
      <w:pPr>
        <w:widowControl w:val="0"/>
        <w:autoSpaceDE w:val="0"/>
        <w:autoSpaceDN w:val="0"/>
        <w:adjustRightInd w:val="0"/>
        <w:jc w:val="center"/>
        <w:rPr>
          <w:rFonts w:ascii="Arial" w:hAnsi="Arial" w:cs="Arial"/>
          <w:b/>
        </w:rPr>
      </w:pPr>
    </w:p>
    <w:p w14:paraId="1502CCCB" w14:textId="77777777" w:rsidR="003D5684" w:rsidRPr="005D6C98" w:rsidRDefault="003D5684" w:rsidP="003D5684">
      <w:pPr>
        <w:pStyle w:val="Bodytext100"/>
        <w:shd w:val="clear" w:color="auto" w:fill="auto"/>
        <w:spacing w:before="0" w:line="240" w:lineRule="auto"/>
        <w:ind w:left="60"/>
        <w:rPr>
          <w:rFonts w:ascii="Arial" w:hAnsi="Arial" w:cs="Arial"/>
          <w:sz w:val="32"/>
          <w:szCs w:val="32"/>
        </w:rPr>
      </w:pPr>
      <w:bookmarkStart w:id="0" w:name="Par24"/>
      <w:bookmarkEnd w:id="0"/>
      <w:r w:rsidRPr="005D6C98">
        <w:rPr>
          <w:rFonts w:ascii="Arial" w:hAnsi="Arial" w:cs="Arial"/>
          <w:color w:val="000000"/>
          <w:sz w:val="32"/>
          <w:szCs w:val="32"/>
          <w:lang w:eastAsia="ru-RU" w:bidi="ru-RU"/>
        </w:rPr>
        <w:t>ПОРЯДОК</w:t>
      </w:r>
    </w:p>
    <w:p w14:paraId="27773874" w14:textId="5D94273D" w:rsidR="00373562" w:rsidRPr="005D6C98" w:rsidRDefault="003D5684" w:rsidP="00FB52A7">
      <w:pPr>
        <w:pStyle w:val="Bodytext100"/>
        <w:shd w:val="clear" w:color="auto" w:fill="auto"/>
        <w:spacing w:before="0" w:line="240" w:lineRule="auto"/>
        <w:ind w:left="62"/>
        <w:rPr>
          <w:rFonts w:ascii="Arial" w:hAnsi="Arial" w:cs="Arial"/>
          <w:color w:val="000000"/>
          <w:sz w:val="32"/>
          <w:szCs w:val="32"/>
          <w:lang w:eastAsia="ru-RU" w:bidi="ru-RU"/>
        </w:rPr>
      </w:pPr>
      <w:r w:rsidRPr="005D6C98">
        <w:rPr>
          <w:rFonts w:ascii="Arial" w:hAnsi="Arial" w:cs="Arial"/>
          <w:color w:val="000000"/>
          <w:sz w:val="32"/>
          <w:szCs w:val="32"/>
          <w:lang w:eastAsia="ru-RU" w:bidi="ru-RU"/>
        </w:rPr>
        <w:t>УСТАНОВЛЕНИЯ И ОЦЕНКИ ПРИМЕНЕНИЯ ОБЯЗАТЕЛЬНЫХ</w:t>
      </w:r>
      <w:r w:rsidR="005D6C98">
        <w:rPr>
          <w:rFonts w:ascii="Arial" w:hAnsi="Arial" w:cs="Arial"/>
          <w:color w:val="000000"/>
          <w:sz w:val="32"/>
          <w:szCs w:val="32"/>
          <w:lang w:eastAsia="ru-RU" w:bidi="ru-RU"/>
        </w:rPr>
        <w:t xml:space="preserve"> </w:t>
      </w:r>
      <w:r w:rsidRPr="005D6C98">
        <w:rPr>
          <w:rFonts w:ascii="Arial" w:hAnsi="Arial" w:cs="Arial"/>
          <w:color w:val="000000"/>
          <w:sz w:val="32"/>
          <w:szCs w:val="32"/>
          <w:lang w:eastAsia="ru-RU" w:bidi="ru-RU"/>
        </w:rPr>
        <w:t>ТРЕБОВАНИЙ, УСТАНАВЛИВАЕМЫХ НОРМАТИВНЫМИ ПРАВОВЫМИ</w:t>
      </w:r>
      <w:r w:rsidR="005D6C98">
        <w:rPr>
          <w:rFonts w:ascii="Arial" w:hAnsi="Arial" w:cs="Arial"/>
          <w:color w:val="000000"/>
          <w:sz w:val="32"/>
          <w:szCs w:val="32"/>
          <w:lang w:eastAsia="ru-RU" w:bidi="ru-RU"/>
        </w:rPr>
        <w:t xml:space="preserve"> </w:t>
      </w:r>
      <w:r w:rsidRPr="005D6C98">
        <w:rPr>
          <w:rFonts w:ascii="Arial" w:hAnsi="Arial" w:cs="Arial"/>
          <w:color w:val="000000"/>
          <w:sz w:val="32"/>
          <w:szCs w:val="32"/>
          <w:lang w:eastAsia="ru-RU" w:bidi="ru-RU"/>
        </w:rPr>
        <w:t>АКТАМИ МУНИЦИПАЛЬНОГО ОБРАЗОВАНИЯ</w:t>
      </w:r>
      <w:r w:rsidR="00FB52A7" w:rsidRPr="005D6C98">
        <w:rPr>
          <w:rFonts w:ascii="Arial" w:hAnsi="Arial" w:cs="Arial"/>
          <w:color w:val="000000"/>
          <w:sz w:val="32"/>
          <w:szCs w:val="32"/>
          <w:lang w:eastAsia="ru-RU" w:bidi="ru-RU"/>
        </w:rPr>
        <w:t xml:space="preserve"> БЕРЕЗНЯКОВСКОГО СЕЛЬСКОГО ПОСЕЛЕНИЯ</w:t>
      </w:r>
      <w:r w:rsidRPr="005D6C98">
        <w:rPr>
          <w:rFonts w:ascii="Arial" w:hAnsi="Arial" w:cs="Arial"/>
          <w:color w:val="000000"/>
          <w:sz w:val="32"/>
          <w:szCs w:val="32"/>
          <w:lang w:eastAsia="ru-RU" w:bidi="ru-RU"/>
        </w:rPr>
        <w:t xml:space="preserve"> </w:t>
      </w:r>
    </w:p>
    <w:p w14:paraId="23BD702A" w14:textId="77777777" w:rsidR="00FB52A7" w:rsidRPr="005D6C98" w:rsidRDefault="00FB52A7" w:rsidP="00FB52A7">
      <w:pPr>
        <w:pStyle w:val="Bodytext100"/>
        <w:shd w:val="clear" w:color="auto" w:fill="auto"/>
        <w:spacing w:before="0" w:line="240" w:lineRule="auto"/>
        <w:ind w:left="62"/>
        <w:rPr>
          <w:rFonts w:ascii="Arial" w:hAnsi="Arial" w:cs="Arial"/>
          <w:sz w:val="24"/>
          <w:szCs w:val="24"/>
        </w:rPr>
      </w:pPr>
    </w:p>
    <w:p w14:paraId="3584D3AD" w14:textId="77777777" w:rsidR="003D5684" w:rsidRPr="005D6C98" w:rsidRDefault="003D5684" w:rsidP="003D5684">
      <w:pPr>
        <w:pStyle w:val="Bodytext20"/>
        <w:shd w:val="clear" w:color="auto" w:fill="auto"/>
        <w:tabs>
          <w:tab w:val="left" w:pos="773"/>
        </w:tabs>
        <w:spacing w:before="0" w:line="240" w:lineRule="auto"/>
        <w:ind w:firstLine="709"/>
        <w:rPr>
          <w:rFonts w:ascii="Arial" w:hAnsi="Arial" w:cs="Arial"/>
          <w:sz w:val="24"/>
          <w:szCs w:val="24"/>
        </w:rPr>
      </w:pPr>
      <w:bookmarkStart w:id="1" w:name="Par35"/>
      <w:bookmarkEnd w:id="1"/>
      <w:r w:rsidRPr="005D6C98">
        <w:rPr>
          <w:rFonts w:ascii="Arial" w:hAnsi="Arial" w:cs="Arial"/>
          <w:color w:val="000000"/>
          <w:sz w:val="24"/>
          <w:szCs w:val="24"/>
          <w:lang w:eastAsia="ru-RU" w:bidi="ru-RU"/>
        </w:rPr>
        <w:t>1. Настоящий Порядок определяет правила установления и оценки применения содержащихся в нормативных правовых актах муниципального образования</w:t>
      </w:r>
      <w:r w:rsidRPr="005D6C98">
        <w:rPr>
          <w:rStyle w:val="Bodytext2Bold"/>
          <w:rFonts w:ascii="Arial" w:hAnsi="Arial" w:cs="Arial"/>
          <w:sz w:val="24"/>
          <w:szCs w:val="24"/>
        </w:rPr>
        <w:t xml:space="preserve"> </w:t>
      </w:r>
      <w:r w:rsidR="00FB52A7" w:rsidRPr="005D6C98">
        <w:rPr>
          <w:rFonts w:ascii="Arial" w:hAnsi="Arial" w:cs="Arial"/>
          <w:color w:val="000000"/>
          <w:sz w:val="24"/>
          <w:szCs w:val="24"/>
          <w:lang w:eastAsia="ru-RU" w:bidi="ru-RU"/>
        </w:rPr>
        <w:t xml:space="preserve">Березняковского сельского поселения </w:t>
      </w:r>
      <w:r w:rsidRPr="005D6C98">
        <w:rPr>
          <w:rFonts w:ascii="Arial" w:hAnsi="Arial" w:cs="Arial"/>
          <w:color w:val="000000"/>
          <w:sz w:val="24"/>
          <w:szCs w:val="24"/>
          <w:lang w:eastAsia="ru-RU" w:bidi="ru-RU"/>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43B95436" w14:textId="77777777" w:rsidR="003D5684" w:rsidRPr="005D6C98" w:rsidRDefault="003D5684" w:rsidP="003D5684">
      <w:pPr>
        <w:pStyle w:val="Bodytext20"/>
        <w:shd w:val="clear" w:color="auto" w:fill="auto"/>
        <w:tabs>
          <w:tab w:val="left" w:pos="773"/>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14:paraId="37E07695" w14:textId="77777777" w:rsidR="003D5684" w:rsidRPr="005D6C98" w:rsidRDefault="003D5684" w:rsidP="003D5684">
      <w:pPr>
        <w:pStyle w:val="Bodytext20"/>
        <w:shd w:val="clear" w:color="auto" w:fill="auto"/>
        <w:tabs>
          <w:tab w:val="left" w:pos="773"/>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3. Обязательные требования устанавливаются нормативными правовыми актами Березняковского муниципального образования</w:t>
      </w:r>
      <w:r w:rsidRPr="005D6C98">
        <w:rPr>
          <w:rStyle w:val="Bodytext2Bold"/>
          <w:rFonts w:ascii="Arial" w:hAnsi="Arial" w:cs="Arial"/>
          <w:sz w:val="24"/>
          <w:szCs w:val="24"/>
        </w:rPr>
        <w:t xml:space="preserve"> </w:t>
      </w:r>
      <w:r w:rsidRPr="005D6C98">
        <w:rPr>
          <w:rFonts w:ascii="Arial" w:hAnsi="Arial" w:cs="Arial"/>
          <w:color w:val="000000"/>
          <w:sz w:val="24"/>
          <w:szCs w:val="24"/>
          <w:lang w:eastAsia="ru-RU" w:bidi="ru-RU"/>
        </w:rPr>
        <w:t>(далее соответственно - муниципальное образование, муниципальные акты) в соответствии с положениями Федерального закона № 247-ФЗ.</w:t>
      </w:r>
    </w:p>
    <w:p w14:paraId="3931F93D" w14:textId="77777777" w:rsidR="003D5684" w:rsidRPr="005D6C98" w:rsidRDefault="003D5684" w:rsidP="003D5684">
      <w:pPr>
        <w:pStyle w:val="Bodytext20"/>
        <w:shd w:val="clear" w:color="auto" w:fill="auto"/>
        <w:tabs>
          <w:tab w:val="left" w:pos="773"/>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14:paraId="4D335B19" w14:textId="77777777" w:rsidR="003D5684" w:rsidRPr="005D6C98" w:rsidRDefault="003D5684" w:rsidP="003D5684">
      <w:pPr>
        <w:pStyle w:val="Bodytext20"/>
        <w:shd w:val="clear" w:color="auto" w:fill="auto"/>
        <w:spacing w:before="0" w:line="240" w:lineRule="auto"/>
        <w:ind w:firstLine="560"/>
        <w:rPr>
          <w:rFonts w:ascii="Arial" w:hAnsi="Arial" w:cs="Arial"/>
          <w:sz w:val="24"/>
          <w:szCs w:val="24"/>
        </w:rPr>
      </w:pPr>
      <w:r w:rsidRPr="005D6C98">
        <w:rPr>
          <w:rFonts w:ascii="Arial" w:hAnsi="Arial" w:cs="Arial"/>
          <w:color w:val="000000"/>
          <w:sz w:val="24"/>
          <w:szCs w:val="24"/>
          <w:lang w:eastAsia="ru-RU" w:bidi="ru-RU"/>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14:paraId="463AA1ED" w14:textId="77777777" w:rsidR="003D5684" w:rsidRPr="005D6C98" w:rsidRDefault="003D5684" w:rsidP="003D5684">
      <w:pPr>
        <w:pStyle w:val="Bodytext20"/>
        <w:shd w:val="clear" w:color="auto" w:fill="auto"/>
        <w:spacing w:before="0" w:line="240" w:lineRule="auto"/>
        <w:ind w:firstLine="560"/>
        <w:rPr>
          <w:rFonts w:ascii="Arial" w:hAnsi="Arial" w:cs="Arial"/>
          <w:sz w:val="24"/>
          <w:szCs w:val="24"/>
        </w:rPr>
      </w:pPr>
      <w:r w:rsidRPr="005D6C98">
        <w:rPr>
          <w:rFonts w:ascii="Arial" w:hAnsi="Arial" w:cs="Arial"/>
          <w:color w:val="000000"/>
          <w:sz w:val="24"/>
          <w:szCs w:val="24"/>
          <w:lang w:eastAsia="ru-RU" w:bidi="ru-RU"/>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5D6C98">
        <w:rPr>
          <w:rFonts w:ascii="Arial" w:hAnsi="Arial" w:cs="Arial"/>
          <w:color w:val="000000"/>
          <w:sz w:val="24"/>
          <w:szCs w:val="24"/>
          <w:lang w:eastAsia="ru-RU" w:bidi="ru-RU"/>
        </w:rPr>
        <w:t>муниципально</w:t>
      </w:r>
      <w:proofErr w:type="spellEnd"/>
      <w:r w:rsidRPr="005D6C98">
        <w:rPr>
          <w:rFonts w:ascii="Arial" w:hAnsi="Arial" w:cs="Arial"/>
          <w:color w:val="000000"/>
          <w:sz w:val="24"/>
          <w:szCs w:val="24"/>
          <w:lang w:eastAsia="ru-RU" w:bidi="ru-RU"/>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5D6C98">
        <w:rPr>
          <w:rFonts w:ascii="Arial" w:hAnsi="Arial" w:cs="Arial"/>
          <w:color w:val="000000"/>
          <w:sz w:val="24"/>
          <w:szCs w:val="24"/>
          <w:lang w:eastAsia="ru-RU" w:bidi="ru-RU"/>
        </w:rPr>
        <w:t>муниципально</w:t>
      </w:r>
      <w:proofErr w:type="spellEnd"/>
      <w:r w:rsidRPr="005D6C98">
        <w:rPr>
          <w:rFonts w:ascii="Arial" w:hAnsi="Arial" w:cs="Arial"/>
          <w:color w:val="000000"/>
          <w:sz w:val="24"/>
          <w:szCs w:val="24"/>
          <w:lang w:eastAsia="ru-RU" w:bidi="ru-RU"/>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5D6C98">
        <w:rPr>
          <w:rFonts w:ascii="Arial" w:hAnsi="Arial" w:cs="Arial"/>
          <w:color w:val="000000"/>
          <w:sz w:val="24"/>
          <w:szCs w:val="24"/>
          <w:lang w:eastAsia="ru-RU" w:bidi="ru-RU"/>
        </w:rPr>
        <w:t>муниципально</w:t>
      </w:r>
      <w:proofErr w:type="spellEnd"/>
      <w:r w:rsidRPr="005D6C98">
        <w:rPr>
          <w:rFonts w:ascii="Arial" w:hAnsi="Arial" w:cs="Arial"/>
          <w:color w:val="000000"/>
          <w:sz w:val="24"/>
          <w:szCs w:val="24"/>
          <w:lang w:eastAsia="ru-RU" w:bidi="ru-RU"/>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14:paraId="5262E4C0" w14:textId="77777777" w:rsidR="003D5684" w:rsidRPr="005D6C98" w:rsidRDefault="003D5684" w:rsidP="003D5684">
      <w:pPr>
        <w:pStyle w:val="Bodytext20"/>
        <w:shd w:val="clear" w:color="auto" w:fill="auto"/>
        <w:tabs>
          <w:tab w:val="left" w:pos="773"/>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 xml:space="preserve">5. Проекты муниципальных актов, устанавливающих новые или изменяющих ранее предусмотренные муниципальными актами обязательные </w:t>
      </w:r>
      <w:r w:rsidRPr="005D6C98">
        <w:rPr>
          <w:rFonts w:ascii="Arial" w:hAnsi="Arial" w:cs="Arial"/>
          <w:color w:val="000000"/>
          <w:sz w:val="24"/>
          <w:szCs w:val="24"/>
          <w:lang w:eastAsia="ru-RU" w:bidi="ru-RU"/>
        </w:rPr>
        <w:lastRenderedPageBreak/>
        <w:t>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14:paraId="36EE89EB" w14:textId="77777777" w:rsidR="003D5684" w:rsidRPr="005D6C98" w:rsidRDefault="003D5684" w:rsidP="003D5684">
      <w:pPr>
        <w:pStyle w:val="Bodytext20"/>
        <w:shd w:val="clear" w:color="auto" w:fill="auto"/>
        <w:spacing w:before="0" w:line="240" w:lineRule="auto"/>
        <w:ind w:firstLine="560"/>
        <w:rPr>
          <w:rFonts w:ascii="Arial" w:hAnsi="Arial" w:cs="Arial"/>
          <w:color w:val="000000"/>
          <w:sz w:val="24"/>
          <w:szCs w:val="24"/>
          <w:lang w:eastAsia="ru-RU" w:bidi="ru-RU"/>
        </w:rPr>
      </w:pPr>
      <w:r w:rsidRPr="005D6C98">
        <w:rPr>
          <w:rFonts w:ascii="Arial" w:hAnsi="Arial" w:cs="Arial"/>
          <w:color w:val="000000"/>
          <w:sz w:val="24"/>
          <w:szCs w:val="24"/>
          <w:lang w:eastAsia="ru-RU" w:bidi="ru-RU"/>
        </w:rPr>
        <w:t xml:space="preserve">1) проектов муниципальных актов представительного органа муниципального образования </w:t>
      </w:r>
      <w:r w:rsidR="00FB52A7" w:rsidRPr="005D6C98">
        <w:rPr>
          <w:rFonts w:ascii="Arial" w:hAnsi="Arial" w:cs="Arial"/>
          <w:color w:val="000000"/>
          <w:sz w:val="24"/>
          <w:szCs w:val="24"/>
          <w:lang w:eastAsia="ru-RU" w:bidi="ru-RU"/>
        </w:rPr>
        <w:t>Березняковского сельского поселения</w:t>
      </w:r>
      <w:r w:rsidRPr="005D6C98">
        <w:rPr>
          <w:rStyle w:val="Bodytext275ptItalic"/>
          <w:rFonts w:ascii="Arial" w:hAnsi="Arial" w:cs="Arial"/>
          <w:sz w:val="24"/>
          <w:szCs w:val="24"/>
        </w:rPr>
        <w:t>,</w:t>
      </w:r>
      <w:r w:rsidRPr="005D6C98">
        <w:rPr>
          <w:rStyle w:val="Bodytext2Bold"/>
          <w:rFonts w:ascii="Arial" w:hAnsi="Arial" w:cs="Arial"/>
          <w:sz w:val="24"/>
          <w:szCs w:val="24"/>
        </w:rPr>
        <w:t xml:space="preserve"> </w:t>
      </w:r>
      <w:r w:rsidRPr="005D6C98">
        <w:rPr>
          <w:rFonts w:ascii="Arial" w:hAnsi="Arial" w:cs="Arial"/>
          <w:color w:val="000000"/>
          <w:sz w:val="24"/>
          <w:szCs w:val="24"/>
          <w:lang w:eastAsia="ru-RU" w:bidi="ru-RU"/>
        </w:rPr>
        <w:t>устанавливающих, изменяющих, приостанавливающих, отменяющих местные налоги и сборы;</w:t>
      </w:r>
    </w:p>
    <w:p w14:paraId="782DD2FC" w14:textId="77777777" w:rsidR="00FB52A7" w:rsidRPr="005D6C98" w:rsidRDefault="00FB52A7" w:rsidP="00FB52A7">
      <w:pPr>
        <w:pStyle w:val="Bodytext20"/>
        <w:shd w:val="clear" w:color="auto" w:fill="auto"/>
        <w:tabs>
          <w:tab w:val="left" w:pos="748"/>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 xml:space="preserve">2) проектов муниципальных актов представительного органа муниципального образования </w:t>
      </w:r>
      <w:r w:rsidR="00E1496F" w:rsidRPr="005D6C98">
        <w:rPr>
          <w:rStyle w:val="Bodytext2Italic"/>
          <w:rFonts w:ascii="Arial" w:hAnsi="Arial" w:cs="Arial"/>
          <w:i w:val="0"/>
          <w:sz w:val="24"/>
          <w:szCs w:val="24"/>
        </w:rPr>
        <w:t>Березняковского сельского поселения</w:t>
      </w:r>
      <w:r w:rsidRPr="005D6C98">
        <w:rPr>
          <w:rStyle w:val="Bodytext2Italic"/>
          <w:rFonts w:ascii="Arial" w:hAnsi="Arial" w:cs="Arial"/>
          <w:sz w:val="24"/>
          <w:szCs w:val="24"/>
        </w:rPr>
        <w:t>,</w:t>
      </w:r>
      <w:r w:rsidRPr="005D6C98">
        <w:rPr>
          <w:rFonts w:ascii="Arial" w:hAnsi="Arial" w:cs="Arial"/>
          <w:color w:val="000000"/>
          <w:sz w:val="24"/>
          <w:szCs w:val="24"/>
          <w:lang w:eastAsia="ru-RU" w:bidi="ru-RU"/>
        </w:rPr>
        <w:t xml:space="preserve"> регулирующих бюджетные правоотношения;</w:t>
      </w:r>
    </w:p>
    <w:p w14:paraId="11040CDA" w14:textId="77777777" w:rsidR="00FB52A7" w:rsidRPr="005D6C98" w:rsidRDefault="00FB52A7" w:rsidP="00FB52A7">
      <w:pPr>
        <w:pStyle w:val="Bodytext20"/>
        <w:shd w:val="clear" w:color="auto" w:fill="auto"/>
        <w:tabs>
          <w:tab w:val="left" w:pos="748"/>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3) проектов муниципальных актов, разработанных в целях ликвидации чрезвычайных ситуаций природного и техногенного характера па период действия режимов чрезвычайных ситуаций.</w:t>
      </w:r>
    </w:p>
    <w:p w14:paraId="636DD20C" w14:textId="77777777" w:rsidR="00FB52A7" w:rsidRPr="005D6C98" w:rsidRDefault="00FB52A7" w:rsidP="00FB52A7">
      <w:pPr>
        <w:pStyle w:val="Bodytext20"/>
        <w:shd w:val="clear" w:color="auto" w:fill="auto"/>
        <w:tabs>
          <w:tab w:val="left" w:pos="727"/>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14:paraId="072001CF" w14:textId="77777777" w:rsidR="00FB52A7" w:rsidRPr="005D6C98" w:rsidRDefault="00FB52A7" w:rsidP="00FB52A7">
      <w:pPr>
        <w:pStyle w:val="Bodytext20"/>
        <w:shd w:val="clear" w:color="auto" w:fill="auto"/>
        <w:tabs>
          <w:tab w:val="left" w:pos="752"/>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 xml:space="preserve">1) проектов муниципальных актов представительного органа муниципального образования </w:t>
      </w:r>
      <w:r w:rsidR="00E1496F" w:rsidRPr="005D6C98">
        <w:rPr>
          <w:rStyle w:val="Bodytext2Italic"/>
          <w:rFonts w:ascii="Arial" w:hAnsi="Arial" w:cs="Arial"/>
          <w:i w:val="0"/>
          <w:sz w:val="24"/>
          <w:szCs w:val="24"/>
        </w:rPr>
        <w:t>Березняковского сельского поселения</w:t>
      </w:r>
      <w:r w:rsidRPr="005D6C98">
        <w:rPr>
          <w:rFonts w:ascii="Arial" w:hAnsi="Arial" w:cs="Arial"/>
          <w:color w:val="000000"/>
          <w:sz w:val="24"/>
          <w:szCs w:val="24"/>
          <w:lang w:eastAsia="ru-RU" w:bidi="ru-RU"/>
        </w:rPr>
        <w:t>, устанавливающих, изменяющих, приостанавливающих, отменяющих местные налоги и сборы;</w:t>
      </w:r>
    </w:p>
    <w:p w14:paraId="71F227CE" w14:textId="77777777" w:rsidR="00FB52A7" w:rsidRPr="005D6C98" w:rsidRDefault="00FB52A7" w:rsidP="00FB52A7">
      <w:pPr>
        <w:pStyle w:val="Bodytext20"/>
        <w:shd w:val="clear" w:color="auto" w:fill="auto"/>
        <w:tabs>
          <w:tab w:val="left" w:pos="752"/>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 xml:space="preserve">2) проектов муниципальных актов представительного органа муниципального образования </w:t>
      </w:r>
      <w:r w:rsidR="00E1496F" w:rsidRPr="005D6C98">
        <w:rPr>
          <w:rStyle w:val="Bodytext2Italic"/>
          <w:rFonts w:ascii="Arial" w:hAnsi="Arial" w:cs="Arial"/>
          <w:i w:val="0"/>
          <w:sz w:val="24"/>
          <w:szCs w:val="24"/>
        </w:rPr>
        <w:t>Березняковского сельского поселения</w:t>
      </w:r>
      <w:r w:rsidRPr="005D6C98">
        <w:rPr>
          <w:rFonts w:ascii="Arial" w:hAnsi="Arial" w:cs="Arial"/>
          <w:color w:val="000000"/>
          <w:sz w:val="24"/>
          <w:szCs w:val="24"/>
          <w:lang w:eastAsia="ru-RU" w:bidi="ru-RU"/>
        </w:rPr>
        <w:t>, регулирующих бюджетные правоотношения;</w:t>
      </w:r>
    </w:p>
    <w:p w14:paraId="71EE0038" w14:textId="77777777" w:rsidR="00FB52A7" w:rsidRPr="005D6C98" w:rsidRDefault="00FB52A7" w:rsidP="00FB52A7">
      <w:pPr>
        <w:pStyle w:val="Bodytext20"/>
        <w:shd w:val="clear" w:color="auto" w:fill="auto"/>
        <w:tabs>
          <w:tab w:val="left" w:pos="756"/>
        </w:tabs>
        <w:spacing w:before="0" w:line="240" w:lineRule="auto"/>
        <w:ind w:firstLine="709"/>
        <w:rPr>
          <w:rFonts w:ascii="Arial" w:hAnsi="Arial" w:cs="Arial"/>
          <w:color w:val="000000"/>
          <w:sz w:val="24"/>
          <w:szCs w:val="24"/>
          <w:lang w:eastAsia="ru-RU" w:bidi="ru-RU"/>
        </w:rPr>
      </w:pPr>
      <w:r w:rsidRPr="005D6C98">
        <w:rPr>
          <w:rFonts w:ascii="Arial" w:hAnsi="Arial" w:cs="Arial"/>
          <w:color w:val="000000"/>
          <w:sz w:val="24"/>
          <w:szCs w:val="24"/>
          <w:lang w:eastAsia="ru-RU" w:bidi="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28B643F" w14:textId="77777777" w:rsidR="00FB52A7" w:rsidRPr="005D6C98" w:rsidRDefault="00FB52A7" w:rsidP="00FB52A7">
      <w:pPr>
        <w:pStyle w:val="Bodytext20"/>
        <w:shd w:val="clear" w:color="auto" w:fill="auto"/>
        <w:tabs>
          <w:tab w:val="left" w:pos="756"/>
        </w:tabs>
        <w:spacing w:before="0" w:line="240" w:lineRule="auto"/>
        <w:ind w:firstLine="709"/>
        <w:rPr>
          <w:rFonts w:ascii="Arial" w:hAnsi="Arial" w:cs="Arial"/>
          <w:sz w:val="24"/>
          <w:szCs w:val="24"/>
        </w:rPr>
      </w:pPr>
    </w:p>
    <w:p w14:paraId="4891A120" w14:textId="1E2452C7" w:rsidR="00FB52A7" w:rsidRPr="005D6C98" w:rsidRDefault="005D6C98" w:rsidP="00FB52A7">
      <w:pPr>
        <w:pStyle w:val="Bodytext30"/>
        <w:shd w:val="clear" w:color="auto" w:fill="auto"/>
        <w:spacing w:line="240" w:lineRule="auto"/>
        <w:rPr>
          <w:rFonts w:ascii="Arial" w:hAnsi="Arial" w:cs="Arial"/>
          <w:b/>
          <w:sz w:val="32"/>
          <w:szCs w:val="32"/>
        </w:rPr>
      </w:pPr>
      <w:r w:rsidRPr="005D6C98">
        <w:rPr>
          <w:rFonts w:ascii="Arial" w:hAnsi="Arial" w:cs="Arial"/>
          <w:b/>
          <w:color w:val="000000"/>
          <w:sz w:val="32"/>
          <w:szCs w:val="32"/>
          <w:lang w:eastAsia="ru-RU" w:bidi="ru-RU"/>
        </w:rPr>
        <w:t>РАЗДЕЛ 2. ПОРЯДОК УСТАНОВЛЕНИЯ</w:t>
      </w:r>
      <w:r w:rsidRPr="005D6C98">
        <w:rPr>
          <w:rFonts w:ascii="Arial" w:hAnsi="Arial" w:cs="Arial"/>
          <w:b/>
          <w:color w:val="000000"/>
          <w:sz w:val="32"/>
          <w:szCs w:val="32"/>
          <w:lang w:eastAsia="ru-RU" w:bidi="ru-RU"/>
        </w:rPr>
        <w:br/>
        <w:t>ОБЯЗАТЕЛЬНЫХ ТРЕБОВАНИЙ</w:t>
      </w:r>
    </w:p>
    <w:p w14:paraId="15DF131B" w14:textId="77777777" w:rsidR="00FB52A7" w:rsidRPr="005D6C98" w:rsidRDefault="00FB52A7" w:rsidP="00FB52A7">
      <w:pPr>
        <w:pStyle w:val="Bodytext20"/>
        <w:shd w:val="clear" w:color="auto" w:fill="auto"/>
        <w:tabs>
          <w:tab w:val="left" w:pos="730"/>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14:paraId="29ECBB6A" w14:textId="77777777" w:rsidR="00FB52A7" w:rsidRPr="005D6C98" w:rsidRDefault="00FB52A7" w:rsidP="00FB52A7">
      <w:pPr>
        <w:pStyle w:val="Bodytext20"/>
        <w:shd w:val="clear" w:color="auto" w:fill="auto"/>
        <w:tabs>
          <w:tab w:val="left" w:pos="734"/>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8. В муниципальных актах, устанавливающих обязательные требования, должны быть определены:</w:t>
      </w:r>
    </w:p>
    <w:p w14:paraId="79DEABB8" w14:textId="77777777" w:rsidR="00FB52A7" w:rsidRPr="005D6C98" w:rsidRDefault="00FB52A7" w:rsidP="00FB52A7">
      <w:pPr>
        <w:pStyle w:val="Bodytext20"/>
        <w:shd w:val="clear" w:color="auto" w:fill="auto"/>
        <w:tabs>
          <w:tab w:val="left" w:pos="768"/>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 содержание обязательных требований (условия, ограничения, запреты, обязанности);</w:t>
      </w:r>
    </w:p>
    <w:p w14:paraId="6E6EA65B" w14:textId="77777777" w:rsidR="00FB52A7" w:rsidRPr="005D6C98" w:rsidRDefault="00FB52A7" w:rsidP="00FB52A7">
      <w:pPr>
        <w:pStyle w:val="Bodytext20"/>
        <w:shd w:val="clear" w:color="auto" w:fill="auto"/>
        <w:tabs>
          <w:tab w:val="left" w:pos="782"/>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2) лица, обязанные соблюдать обязательные требования;</w:t>
      </w:r>
    </w:p>
    <w:p w14:paraId="25F0DC48" w14:textId="77777777" w:rsidR="00FB52A7" w:rsidRPr="005D6C98" w:rsidRDefault="00FB52A7" w:rsidP="00E1496F">
      <w:pPr>
        <w:pStyle w:val="Bodytext20"/>
        <w:shd w:val="clear" w:color="auto" w:fill="auto"/>
        <w:tabs>
          <w:tab w:val="left" w:pos="782"/>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3) в зависимости от объекта установления обязательных требований:</w:t>
      </w:r>
    </w:p>
    <w:p w14:paraId="243F8D4D" w14:textId="77777777" w:rsidR="00FB52A7" w:rsidRPr="005D6C98" w:rsidRDefault="00FB52A7" w:rsidP="00E1496F">
      <w:pPr>
        <w:pStyle w:val="Bodytext20"/>
        <w:shd w:val="clear" w:color="auto" w:fill="auto"/>
        <w:tabs>
          <w:tab w:val="left" w:pos="741"/>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а) осуществляемая деятельность, совершаемые действия, в отношении которых устанавливаются обязательные требования;</w:t>
      </w:r>
    </w:p>
    <w:p w14:paraId="351C7FF7" w14:textId="77777777" w:rsidR="00FB52A7" w:rsidRPr="005D6C98" w:rsidRDefault="00FB52A7" w:rsidP="00E1496F">
      <w:pPr>
        <w:pStyle w:val="Bodytext20"/>
        <w:shd w:val="clear" w:color="auto" w:fill="auto"/>
        <w:tabs>
          <w:tab w:val="left" w:pos="752"/>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б) лица и используемые объекты, к которым предъявляются обязательные требования при осуществлении деятельности, совершении действий;</w:t>
      </w:r>
    </w:p>
    <w:p w14:paraId="2165FB07" w14:textId="77777777" w:rsidR="00FB52A7" w:rsidRPr="005D6C98" w:rsidRDefault="00FB52A7" w:rsidP="00E1496F">
      <w:pPr>
        <w:pStyle w:val="Bodytext20"/>
        <w:shd w:val="clear" w:color="auto" w:fill="auto"/>
        <w:tabs>
          <w:tab w:val="left" w:pos="763"/>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lastRenderedPageBreak/>
        <w:t>в) результаты осуществления деятельности, совершения действий, в отношении которых устанавливаются обязательные требования;</w:t>
      </w:r>
    </w:p>
    <w:p w14:paraId="605BFC48" w14:textId="77777777" w:rsidR="00FB52A7" w:rsidRPr="005D6C98" w:rsidRDefault="00FB52A7" w:rsidP="00E1496F">
      <w:pPr>
        <w:pStyle w:val="Bodytext20"/>
        <w:shd w:val="clear" w:color="auto" w:fill="auto"/>
        <w:tabs>
          <w:tab w:val="left" w:pos="756"/>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43EA2D99" w14:textId="77777777" w:rsidR="00FB52A7" w:rsidRPr="005D6C98" w:rsidRDefault="00FB52A7" w:rsidP="00FB52A7">
      <w:pPr>
        <w:pStyle w:val="Bodytext20"/>
        <w:shd w:val="clear" w:color="auto" w:fill="auto"/>
        <w:tabs>
          <w:tab w:val="left" w:pos="763"/>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2)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14:paraId="09E41F73" w14:textId="77777777" w:rsidR="00FB52A7" w:rsidRPr="005D6C98" w:rsidRDefault="00FB52A7" w:rsidP="00FB52A7">
      <w:pPr>
        <w:pStyle w:val="Bodytext20"/>
        <w:shd w:val="clear" w:color="auto" w:fill="auto"/>
        <w:tabs>
          <w:tab w:val="left" w:pos="730"/>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 xml:space="preserve">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w:t>
      </w:r>
      <w:r w:rsidR="00E1496F" w:rsidRPr="005D6C98">
        <w:rPr>
          <w:rStyle w:val="Bodytext2Italic"/>
          <w:rFonts w:ascii="Arial" w:hAnsi="Arial" w:cs="Arial"/>
          <w:i w:val="0"/>
          <w:sz w:val="24"/>
          <w:szCs w:val="24"/>
        </w:rPr>
        <w:t>Березняковского сельского поселения</w:t>
      </w:r>
      <w:r w:rsidRPr="005D6C98">
        <w:rPr>
          <w:rFonts w:ascii="Arial" w:hAnsi="Arial" w:cs="Arial"/>
          <w:color w:val="000000"/>
          <w:sz w:val="24"/>
          <w:szCs w:val="24"/>
          <w:lang w:eastAsia="ru-RU" w:bidi="ru-RU"/>
        </w:rPr>
        <w:t>, размещает на официальном сайте муниципального образования в информационно-телекоммуникационной сети «Интернет»</w:t>
      </w:r>
      <w:r w:rsidR="00E1496F" w:rsidRPr="005D6C98">
        <w:rPr>
          <w:rFonts w:ascii="Arial" w:hAnsi="Arial" w:cs="Arial"/>
          <w:color w:val="000000"/>
          <w:sz w:val="24"/>
          <w:szCs w:val="24"/>
          <w:lang w:eastAsia="ru-RU" w:bidi="ru-RU"/>
        </w:rPr>
        <w:t xml:space="preserve"> </w:t>
      </w:r>
      <w:r w:rsidR="00E1496F" w:rsidRPr="005D6C98">
        <w:rPr>
          <w:rFonts w:ascii="Arial" w:hAnsi="Arial" w:cs="Arial"/>
          <w:color w:val="000000"/>
          <w:sz w:val="24"/>
          <w:szCs w:val="24"/>
          <w:lang w:val="en-US" w:eastAsia="ru-RU" w:bidi="ru-RU"/>
        </w:rPr>
        <w:t>a</w:t>
      </w:r>
      <w:r w:rsidR="00E1496F" w:rsidRPr="005D6C98">
        <w:rPr>
          <w:rFonts w:ascii="Arial" w:hAnsi="Arial" w:cs="Arial"/>
          <w:color w:val="000000"/>
          <w:sz w:val="24"/>
          <w:szCs w:val="24"/>
          <w:lang w:eastAsia="ru-RU" w:bidi="ru-RU"/>
        </w:rPr>
        <w:t>-</w:t>
      </w:r>
      <w:proofErr w:type="spellStart"/>
      <w:r w:rsidR="00E1496F" w:rsidRPr="005D6C98">
        <w:rPr>
          <w:rFonts w:ascii="Arial" w:hAnsi="Arial" w:cs="Arial"/>
          <w:color w:val="000000"/>
          <w:sz w:val="24"/>
          <w:szCs w:val="24"/>
          <w:lang w:val="en-US" w:eastAsia="ru-RU" w:bidi="ru-RU"/>
        </w:rPr>
        <w:t>bsp</w:t>
      </w:r>
      <w:proofErr w:type="spellEnd"/>
      <w:r w:rsidR="00E1496F" w:rsidRPr="005D6C98">
        <w:rPr>
          <w:rFonts w:ascii="Arial" w:hAnsi="Arial" w:cs="Arial"/>
          <w:color w:val="000000"/>
          <w:sz w:val="24"/>
          <w:szCs w:val="24"/>
          <w:lang w:eastAsia="ru-RU" w:bidi="ru-RU"/>
        </w:rPr>
        <w:t>.</w:t>
      </w:r>
      <w:proofErr w:type="spellStart"/>
      <w:r w:rsidR="00E1496F" w:rsidRPr="005D6C98">
        <w:rPr>
          <w:rFonts w:ascii="Arial" w:hAnsi="Arial" w:cs="Arial"/>
          <w:color w:val="000000"/>
          <w:sz w:val="24"/>
          <w:szCs w:val="24"/>
          <w:lang w:val="en-US" w:eastAsia="ru-RU" w:bidi="ru-RU"/>
        </w:rPr>
        <w:t>ru</w:t>
      </w:r>
      <w:proofErr w:type="spellEnd"/>
      <w:r w:rsidRPr="005D6C98">
        <w:rPr>
          <w:rFonts w:ascii="Arial" w:hAnsi="Arial" w:cs="Arial"/>
          <w:color w:val="000000"/>
          <w:sz w:val="24"/>
          <w:szCs w:val="24"/>
          <w:lang w:eastAsia="ru-RU" w:bidi="ru-RU"/>
        </w:rPr>
        <w:t>:</w:t>
      </w:r>
    </w:p>
    <w:p w14:paraId="0F974297" w14:textId="77777777" w:rsidR="00FB52A7" w:rsidRPr="005D6C98" w:rsidRDefault="00FB52A7" w:rsidP="00FB52A7">
      <w:pPr>
        <w:pStyle w:val="Bodytext20"/>
        <w:shd w:val="clear" w:color="auto" w:fill="auto"/>
        <w:tabs>
          <w:tab w:val="left" w:pos="768"/>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 проект муниципального акта;</w:t>
      </w:r>
    </w:p>
    <w:p w14:paraId="38E25D18" w14:textId="77777777" w:rsidR="00FB52A7" w:rsidRPr="005D6C98" w:rsidRDefault="00FB52A7" w:rsidP="00FB52A7">
      <w:pPr>
        <w:pStyle w:val="Bodytext20"/>
        <w:shd w:val="clear" w:color="auto" w:fill="auto"/>
        <w:tabs>
          <w:tab w:val="left" w:pos="790"/>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2) пояснительную записку к проекту муниципального акта;</w:t>
      </w:r>
    </w:p>
    <w:p w14:paraId="5F1A2B12" w14:textId="77777777" w:rsidR="00FB52A7" w:rsidRPr="005D6C98" w:rsidRDefault="00FB52A7" w:rsidP="00FB52A7">
      <w:pPr>
        <w:pStyle w:val="Bodytext20"/>
        <w:shd w:val="clear" w:color="auto" w:fill="auto"/>
        <w:tabs>
          <w:tab w:val="left" w:pos="759"/>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14:paraId="09F34B14" w14:textId="77777777" w:rsidR="00FB52A7" w:rsidRPr="005D6C98" w:rsidRDefault="00FB52A7" w:rsidP="00FB52A7">
      <w:pPr>
        <w:pStyle w:val="Bodytext20"/>
        <w:shd w:val="clear" w:color="auto" w:fill="auto"/>
        <w:tabs>
          <w:tab w:val="left" w:pos="779"/>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14:paraId="5593E334" w14:textId="77777777" w:rsidR="00FB52A7" w:rsidRPr="005D6C98" w:rsidRDefault="00FB52A7" w:rsidP="00FB52A7">
      <w:pPr>
        <w:pStyle w:val="Bodytext20"/>
        <w:shd w:val="clear" w:color="auto" w:fill="auto"/>
        <w:tabs>
          <w:tab w:val="left" w:pos="824"/>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14:paraId="258030C9" w14:textId="422A73A4" w:rsidR="00FB52A7" w:rsidRPr="005D6C98" w:rsidRDefault="00FB52A7" w:rsidP="00FB52A7">
      <w:pPr>
        <w:pStyle w:val="Bodytext20"/>
        <w:shd w:val="clear" w:color="auto" w:fill="auto"/>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11.</w:t>
      </w:r>
      <w:r w:rsidR="005D6C98">
        <w:rPr>
          <w:rFonts w:ascii="Arial" w:hAnsi="Arial" w:cs="Arial"/>
          <w:color w:val="000000"/>
          <w:sz w:val="24"/>
          <w:szCs w:val="24"/>
          <w:lang w:eastAsia="ru-RU" w:bidi="ru-RU"/>
        </w:rPr>
        <w:t xml:space="preserve"> О </w:t>
      </w:r>
      <w:r w:rsidRPr="005D6C98">
        <w:rPr>
          <w:rFonts w:ascii="Arial" w:hAnsi="Arial" w:cs="Arial"/>
          <w:color w:val="000000"/>
          <w:sz w:val="24"/>
          <w:szCs w:val="24"/>
          <w:lang w:eastAsia="ru-RU" w:bidi="ru-RU"/>
        </w:rPr>
        <w:t>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14:paraId="41DC6244" w14:textId="77777777" w:rsidR="00FB52A7" w:rsidRPr="005D6C98" w:rsidRDefault="00FB52A7" w:rsidP="00FB52A7">
      <w:pPr>
        <w:pStyle w:val="Bodytext20"/>
        <w:shd w:val="clear" w:color="auto" w:fill="auto"/>
        <w:tabs>
          <w:tab w:val="left" w:pos="817"/>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3EB29CFA" w14:textId="77777777" w:rsidR="00FB52A7" w:rsidRPr="005D6C98" w:rsidRDefault="00FB52A7" w:rsidP="00FB52A7">
      <w:pPr>
        <w:pStyle w:val="Bodytext20"/>
        <w:shd w:val="clear" w:color="auto" w:fill="auto"/>
        <w:spacing w:before="0" w:line="240" w:lineRule="auto"/>
        <w:ind w:firstLine="560"/>
        <w:rPr>
          <w:rFonts w:ascii="Arial" w:hAnsi="Arial" w:cs="Arial"/>
          <w:sz w:val="24"/>
          <w:szCs w:val="24"/>
        </w:rPr>
      </w:pPr>
      <w:r w:rsidRPr="005D6C98">
        <w:rPr>
          <w:rFonts w:ascii="Arial" w:hAnsi="Arial" w:cs="Arial"/>
          <w:color w:val="000000"/>
          <w:sz w:val="24"/>
          <w:szCs w:val="24"/>
          <w:lang w:eastAsia="ru-RU" w:bidi="ru-RU"/>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653CE73A" w14:textId="77777777" w:rsidR="00FB52A7" w:rsidRPr="005D6C98" w:rsidRDefault="00FB52A7" w:rsidP="00FB52A7">
      <w:pPr>
        <w:pStyle w:val="Bodytext20"/>
        <w:shd w:val="clear" w:color="auto" w:fill="auto"/>
        <w:spacing w:before="0" w:line="240" w:lineRule="auto"/>
        <w:ind w:firstLine="560"/>
        <w:rPr>
          <w:rFonts w:ascii="Arial" w:hAnsi="Arial" w:cs="Arial"/>
          <w:sz w:val="24"/>
          <w:szCs w:val="24"/>
        </w:rPr>
      </w:pPr>
      <w:r w:rsidRPr="005D6C98">
        <w:rPr>
          <w:rFonts w:ascii="Arial" w:hAnsi="Arial" w:cs="Arial"/>
          <w:color w:val="000000"/>
          <w:sz w:val="24"/>
          <w:szCs w:val="24"/>
          <w:lang w:eastAsia="ru-RU" w:bidi="ru-RU"/>
        </w:rPr>
        <w:lastRenderedPageBreak/>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6C7F960D" w14:textId="77777777" w:rsidR="00FB52A7" w:rsidRPr="005D6C98" w:rsidRDefault="00FB52A7" w:rsidP="00FB52A7">
      <w:pPr>
        <w:pStyle w:val="Bodytext20"/>
        <w:shd w:val="clear" w:color="auto" w:fill="auto"/>
        <w:tabs>
          <w:tab w:val="left" w:pos="824"/>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Березняковского муниципального образования и иными муниципальными актами муниципального образования.</w:t>
      </w:r>
    </w:p>
    <w:p w14:paraId="75AC65D5" w14:textId="77777777" w:rsidR="00FB52A7" w:rsidRPr="005D6C98" w:rsidRDefault="00FB52A7" w:rsidP="00FB52A7">
      <w:pPr>
        <w:pStyle w:val="Bodytext20"/>
        <w:shd w:val="clear" w:color="auto" w:fill="auto"/>
        <w:spacing w:before="0" w:line="240" w:lineRule="auto"/>
        <w:ind w:firstLine="560"/>
        <w:rPr>
          <w:rFonts w:ascii="Arial" w:hAnsi="Arial" w:cs="Arial"/>
          <w:sz w:val="24"/>
          <w:szCs w:val="24"/>
        </w:rPr>
      </w:pPr>
      <w:r w:rsidRPr="005D6C98">
        <w:rPr>
          <w:rFonts w:ascii="Arial" w:hAnsi="Arial" w:cs="Arial"/>
          <w:color w:val="000000"/>
          <w:sz w:val="24"/>
          <w:szCs w:val="24"/>
          <w:lang w:eastAsia="ru-RU" w:bidi="ru-RU"/>
        </w:rPr>
        <w:t>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w:t>
      </w:r>
    </w:p>
    <w:p w14:paraId="71CB98FB" w14:textId="77777777" w:rsidR="00FB52A7" w:rsidRPr="005D6C98" w:rsidRDefault="00FB52A7" w:rsidP="00FB52A7">
      <w:pPr>
        <w:pStyle w:val="Bodytext20"/>
        <w:shd w:val="clear" w:color="auto" w:fill="auto"/>
        <w:spacing w:before="0" w:line="240" w:lineRule="auto"/>
        <w:ind w:firstLine="560"/>
        <w:rPr>
          <w:rFonts w:ascii="Arial" w:hAnsi="Arial" w:cs="Arial"/>
          <w:color w:val="000000"/>
          <w:sz w:val="24"/>
          <w:szCs w:val="24"/>
          <w:lang w:eastAsia="ru-RU" w:bidi="ru-RU"/>
        </w:rPr>
      </w:pPr>
      <w:r w:rsidRPr="005D6C98">
        <w:rPr>
          <w:rFonts w:ascii="Arial" w:hAnsi="Arial" w:cs="Arial"/>
          <w:color w:val="000000"/>
          <w:sz w:val="24"/>
          <w:szCs w:val="24"/>
          <w:lang w:eastAsia="ru-RU" w:bidi="ru-RU"/>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14:paraId="2AB8D816" w14:textId="77777777" w:rsidR="00FB52A7" w:rsidRPr="005D6C98" w:rsidRDefault="00FB52A7" w:rsidP="00FB52A7">
      <w:pPr>
        <w:pStyle w:val="Bodytext20"/>
        <w:shd w:val="clear" w:color="auto" w:fill="auto"/>
        <w:spacing w:before="0" w:line="240" w:lineRule="auto"/>
        <w:ind w:firstLine="560"/>
        <w:rPr>
          <w:rFonts w:ascii="Arial" w:hAnsi="Arial" w:cs="Arial"/>
          <w:sz w:val="24"/>
          <w:szCs w:val="24"/>
        </w:rPr>
      </w:pPr>
    </w:p>
    <w:p w14:paraId="1046840F" w14:textId="2ADE3F86" w:rsidR="00FB52A7" w:rsidRPr="005D6C98" w:rsidRDefault="005D6C98" w:rsidP="00FB52A7">
      <w:pPr>
        <w:pStyle w:val="Bodytext40"/>
        <w:shd w:val="clear" w:color="auto" w:fill="auto"/>
        <w:spacing w:before="0" w:after="0" w:line="240" w:lineRule="auto"/>
        <w:rPr>
          <w:rFonts w:ascii="Arial" w:hAnsi="Arial" w:cs="Arial"/>
          <w:sz w:val="32"/>
          <w:szCs w:val="32"/>
        </w:rPr>
      </w:pPr>
      <w:r w:rsidRPr="005D6C98">
        <w:rPr>
          <w:rFonts w:ascii="Arial" w:hAnsi="Arial" w:cs="Arial"/>
          <w:color w:val="000000"/>
          <w:sz w:val="32"/>
          <w:szCs w:val="32"/>
          <w:lang w:eastAsia="ru-RU" w:bidi="ru-RU"/>
        </w:rPr>
        <w:t>РАЗДЕЛ 3. ПОРЯДОК ОЦЕНКИ ПРИМЕНЕНИЯ</w:t>
      </w:r>
      <w:r w:rsidRPr="005D6C98">
        <w:rPr>
          <w:rFonts w:ascii="Arial" w:hAnsi="Arial" w:cs="Arial"/>
          <w:color w:val="000000"/>
          <w:sz w:val="32"/>
          <w:szCs w:val="32"/>
          <w:lang w:eastAsia="ru-RU" w:bidi="ru-RU"/>
        </w:rPr>
        <w:br/>
        <w:t>ОБЯЗАТЕЛЬНЫХ ТРЕБОВАНИИ</w:t>
      </w:r>
    </w:p>
    <w:p w14:paraId="7C44F289" w14:textId="77777777" w:rsidR="00FB52A7" w:rsidRPr="005D6C98" w:rsidRDefault="00FB52A7" w:rsidP="00FB52A7">
      <w:pPr>
        <w:pStyle w:val="Heading10"/>
        <w:keepNext/>
        <w:keepLines/>
        <w:shd w:val="clear" w:color="auto" w:fill="auto"/>
        <w:spacing w:line="240" w:lineRule="auto"/>
        <w:rPr>
          <w:rFonts w:ascii="Arial" w:hAnsi="Arial" w:cs="Arial"/>
          <w:sz w:val="24"/>
          <w:szCs w:val="24"/>
        </w:rPr>
      </w:pPr>
    </w:p>
    <w:p w14:paraId="7C196FB8" w14:textId="77777777" w:rsidR="00FB52A7" w:rsidRPr="005D6C98" w:rsidRDefault="00FB52A7" w:rsidP="007755B6">
      <w:pPr>
        <w:pStyle w:val="Bodytext20"/>
        <w:shd w:val="clear" w:color="auto" w:fill="auto"/>
        <w:tabs>
          <w:tab w:val="left" w:pos="835"/>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76DFF315" w14:textId="77777777" w:rsidR="007755B6" w:rsidRPr="005D6C98" w:rsidRDefault="00FB52A7" w:rsidP="007755B6">
      <w:pPr>
        <w:pStyle w:val="Bodytext20"/>
        <w:shd w:val="clear" w:color="auto" w:fill="auto"/>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w:t>
      </w:r>
      <w:r w:rsidR="007755B6" w:rsidRPr="005D6C98">
        <w:rPr>
          <w:rFonts w:ascii="Arial" w:hAnsi="Arial" w:cs="Arial"/>
          <w:color w:val="000000"/>
          <w:sz w:val="24"/>
          <w:szCs w:val="24"/>
          <w:lang w:eastAsia="ru-RU" w:bidi="ru-RU"/>
        </w:rPr>
        <w:t xml:space="preserve"> публичного обсуждения, рассмотрение проекта доклада и принятие по итогам рассмотрения проекта доклада решения уполномоченного органа.</w:t>
      </w:r>
    </w:p>
    <w:p w14:paraId="087D559B" w14:textId="77777777" w:rsidR="007755B6" w:rsidRPr="005D6C98" w:rsidRDefault="007755B6" w:rsidP="007755B6">
      <w:pPr>
        <w:pStyle w:val="Bodytext20"/>
        <w:shd w:val="clear" w:color="auto" w:fill="auto"/>
        <w:tabs>
          <w:tab w:val="left" w:pos="1262"/>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проект-доклада.</w:t>
      </w:r>
    </w:p>
    <w:p w14:paraId="4B49E137" w14:textId="77777777" w:rsidR="007755B6" w:rsidRPr="005D6C98" w:rsidRDefault="007755B6" w:rsidP="007755B6">
      <w:pPr>
        <w:pStyle w:val="Bodytext20"/>
        <w:shd w:val="clear" w:color="auto" w:fill="auto"/>
        <w:tabs>
          <w:tab w:val="left" w:pos="1238"/>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17. Источниками информации для подготовки доклада являются:</w:t>
      </w:r>
    </w:p>
    <w:p w14:paraId="6C51E6E0" w14:textId="77777777" w:rsidR="007755B6" w:rsidRPr="005D6C98" w:rsidRDefault="007755B6" w:rsidP="007755B6">
      <w:pPr>
        <w:pStyle w:val="Bodytext20"/>
        <w:shd w:val="clear" w:color="auto" w:fill="auto"/>
        <w:tabs>
          <w:tab w:val="left" w:pos="1238"/>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 результаты мониторинга муниципальных актов;</w:t>
      </w:r>
    </w:p>
    <w:p w14:paraId="1D130ECC" w14:textId="77777777" w:rsidR="007755B6" w:rsidRPr="005D6C98" w:rsidRDefault="007755B6" w:rsidP="007755B6">
      <w:pPr>
        <w:pStyle w:val="Bodytext20"/>
        <w:shd w:val="clear" w:color="auto" w:fill="auto"/>
        <w:tabs>
          <w:tab w:val="left" w:pos="1206"/>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2) результаты анализа осуществления муниципального контроля;</w:t>
      </w:r>
    </w:p>
    <w:p w14:paraId="7F2B5F7A" w14:textId="77777777" w:rsidR="007755B6" w:rsidRPr="005D6C98" w:rsidRDefault="007755B6" w:rsidP="007755B6">
      <w:pPr>
        <w:pStyle w:val="Bodytext20"/>
        <w:shd w:val="clear" w:color="auto" w:fill="auto"/>
        <w:tabs>
          <w:tab w:val="left" w:pos="1206"/>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3) результаты анализа административной и судебной практики;</w:t>
      </w:r>
    </w:p>
    <w:p w14:paraId="3DFAD471" w14:textId="77777777" w:rsidR="007755B6" w:rsidRPr="005D6C98" w:rsidRDefault="007755B6" w:rsidP="007755B6">
      <w:pPr>
        <w:pStyle w:val="Bodytext20"/>
        <w:shd w:val="clear" w:color="auto" w:fill="auto"/>
        <w:tabs>
          <w:tab w:val="left" w:pos="1216"/>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4) предложения и замечания субъектов предпринимательской и иной экономической деятельности, к которым применяются обязательные требования;</w:t>
      </w:r>
    </w:p>
    <w:p w14:paraId="5AB4B61C" w14:textId="77777777" w:rsidR="007755B6" w:rsidRPr="005D6C98" w:rsidRDefault="007755B6" w:rsidP="007755B6">
      <w:pPr>
        <w:pStyle w:val="Bodytext20"/>
        <w:shd w:val="clear" w:color="auto" w:fill="auto"/>
        <w:tabs>
          <w:tab w:val="left" w:pos="1208"/>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14:paraId="61BB3FD0" w14:textId="77777777" w:rsidR="007755B6" w:rsidRPr="005D6C98" w:rsidRDefault="007755B6" w:rsidP="007755B6">
      <w:pPr>
        <w:pStyle w:val="Bodytext20"/>
        <w:shd w:val="clear" w:color="auto" w:fill="auto"/>
        <w:tabs>
          <w:tab w:val="left" w:pos="1206"/>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6) иные сведения, позволяющие оценить результаты применения обязательных требований.</w:t>
      </w:r>
    </w:p>
    <w:p w14:paraId="678C0120" w14:textId="77777777" w:rsidR="007755B6" w:rsidRPr="005D6C98" w:rsidRDefault="007755B6" w:rsidP="007755B6">
      <w:pPr>
        <w:pStyle w:val="Bodytext20"/>
        <w:shd w:val="clear" w:color="auto" w:fill="auto"/>
        <w:tabs>
          <w:tab w:val="left" w:pos="0"/>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lastRenderedPageBreak/>
        <w:t>18. В доклад включается следующая информация:</w:t>
      </w:r>
    </w:p>
    <w:p w14:paraId="01141E6B" w14:textId="77777777" w:rsidR="007755B6" w:rsidRPr="005D6C98" w:rsidRDefault="007755B6" w:rsidP="007755B6">
      <w:pPr>
        <w:pStyle w:val="Bodytext20"/>
        <w:shd w:val="clear" w:color="auto" w:fill="auto"/>
        <w:tabs>
          <w:tab w:val="left" w:pos="0"/>
          <w:tab w:val="left" w:pos="1310"/>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 общая характеристика системы оцениваемых обязательных требований в соответствующей сфере регулирования;</w:t>
      </w:r>
    </w:p>
    <w:p w14:paraId="7BDF90A9" w14:textId="77777777" w:rsidR="007755B6" w:rsidRPr="005D6C98" w:rsidRDefault="007755B6" w:rsidP="007755B6">
      <w:pPr>
        <w:pStyle w:val="Bodytext20"/>
        <w:shd w:val="clear" w:color="auto" w:fill="auto"/>
        <w:tabs>
          <w:tab w:val="left" w:pos="0"/>
          <w:tab w:val="left" w:pos="1202"/>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2) результаты оценки достижения целей введения обязательных требований;</w:t>
      </w:r>
    </w:p>
    <w:p w14:paraId="4ABDA087" w14:textId="77777777" w:rsidR="007755B6" w:rsidRPr="005D6C98" w:rsidRDefault="007755B6" w:rsidP="007755B6">
      <w:pPr>
        <w:pStyle w:val="Bodytext20"/>
        <w:shd w:val="clear" w:color="auto" w:fill="auto"/>
        <w:tabs>
          <w:tab w:val="left" w:pos="0"/>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3) выводы и предложения по итогам оценки достижения целей введения обязательных требований.</w:t>
      </w:r>
    </w:p>
    <w:p w14:paraId="67C42718" w14:textId="77777777" w:rsidR="007755B6" w:rsidRPr="005D6C98" w:rsidRDefault="007755B6" w:rsidP="007755B6">
      <w:pPr>
        <w:pStyle w:val="Bodytext20"/>
        <w:shd w:val="clear" w:color="auto" w:fill="auto"/>
        <w:tabs>
          <w:tab w:val="left" w:pos="0"/>
          <w:tab w:val="left" w:pos="1310"/>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6B1CAB91" w14:textId="77777777" w:rsidR="007755B6" w:rsidRPr="005D6C98" w:rsidRDefault="007755B6" w:rsidP="007755B6">
      <w:pPr>
        <w:pStyle w:val="Bodytext20"/>
        <w:shd w:val="clear" w:color="auto" w:fill="auto"/>
        <w:tabs>
          <w:tab w:val="left" w:pos="1205"/>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45EED070" w14:textId="77777777" w:rsidR="007755B6" w:rsidRPr="005D6C98" w:rsidRDefault="007755B6" w:rsidP="007755B6">
      <w:pPr>
        <w:pStyle w:val="Bodytext20"/>
        <w:shd w:val="clear" w:color="auto" w:fill="auto"/>
        <w:tabs>
          <w:tab w:val="left" w:pos="1206"/>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2) перечень муниципальных актов и содержащихся в них обязательных требований;</w:t>
      </w:r>
    </w:p>
    <w:p w14:paraId="75BF2EC7" w14:textId="77777777" w:rsidR="007755B6" w:rsidRPr="005D6C98" w:rsidRDefault="007755B6" w:rsidP="007755B6">
      <w:pPr>
        <w:pStyle w:val="Bodytext20"/>
        <w:shd w:val="clear" w:color="auto" w:fill="auto"/>
        <w:tabs>
          <w:tab w:val="left" w:pos="1206"/>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3) сведения о внесенных в муниципальный акт изменениях (при наличии);</w:t>
      </w:r>
    </w:p>
    <w:p w14:paraId="42727D2E" w14:textId="77777777" w:rsidR="007755B6" w:rsidRPr="005D6C98" w:rsidRDefault="007755B6" w:rsidP="007755B6">
      <w:pPr>
        <w:pStyle w:val="Bodytext20"/>
        <w:shd w:val="clear" w:color="auto" w:fill="auto"/>
        <w:tabs>
          <w:tab w:val="left" w:pos="1201"/>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4) сведения о полномочиях органа местного самоуправления муниципального образования на установление обязательных требований;</w:t>
      </w:r>
    </w:p>
    <w:p w14:paraId="3D393556" w14:textId="77777777" w:rsidR="007755B6" w:rsidRPr="005D6C98" w:rsidRDefault="007755B6" w:rsidP="007755B6">
      <w:pPr>
        <w:pStyle w:val="Bodytext20"/>
        <w:shd w:val="clear" w:color="auto" w:fill="auto"/>
        <w:tabs>
          <w:tab w:val="left" w:pos="1206"/>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5) период действия муниципального акта и его отдельных положений;</w:t>
      </w:r>
    </w:p>
    <w:p w14:paraId="56C00619" w14:textId="77777777" w:rsidR="007755B6" w:rsidRPr="005D6C98" w:rsidRDefault="007755B6" w:rsidP="007755B6">
      <w:pPr>
        <w:pStyle w:val="Bodytext20"/>
        <w:shd w:val="clear" w:color="auto" w:fill="auto"/>
        <w:tabs>
          <w:tab w:val="left" w:pos="1205"/>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1FB6CF77" w14:textId="77777777" w:rsidR="007755B6" w:rsidRPr="005D6C98" w:rsidRDefault="007755B6" w:rsidP="007755B6">
      <w:pPr>
        <w:pStyle w:val="Bodytext20"/>
        <w:shd w:val="clear" w:color="auto" w:fill="auto"/>
        <w:tabs>
          <w:tab w:val="left" w:pos="1255"/>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14:paraId="4341CEAA" w14:textId="77777777" w:rsidR="007755B6" w:rsidRPr="005D6C98" w:rsidRDefault="007755B6" w:rsidP="007755B6">
      <w:pPr>
        <w:pStyle w:val="Bodytext20"/>
        <w:shd w:val="clear" w:color="auto" w:fill="auto"/>
        <w:tabs>
          <w:tab w:val="left" w:pos="1216"/>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 соблюдение принципов установления и оценки применения обязательных требований, установленных Федеральным законом № 247-ФЗ;</w:t>
      </w:r>
    </w:p>
    <w:p w14:paraId="4EA21FB5" w14:textId="77777777" w:rsidR="007755B6" w:rsidRPr="005D6C98" w:rsidRDefault="007755B6" w:rsidP="007755B6">
      <w:pPr>
        <w:pStyle w:val="Bodytext20"/>
        <w:shd w:val="clear" w:color="auto" w:fill="auto"/>
        <w:tabs>
          <w:tab w:val="left" w:pos="1216"/>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3CA73553" w14:textId="77777777" w:rsidR="007755B6" w:rsidRPr="005D6C98" w:rsidRDefault="007755B6" w:rsidP="007755B6">
      <w:pPr>
        <w:pStyle w:val="Bodytext20"/>
        <w:shd w:val="clear" w:color="auto" w:fill="auto"/>
        <w:tabs>
          <w:tab w:val="left" w:pos="1216"/>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14:paraId="75B5916F" w14:textId="77777777" w:rsidR="007755B6" w:rsidRPr="005D6C98" w:rsidRDefault="007755B6" w:rsidP="007755B6">
      <w:pPr>
        <w:pStyle w:val="Bodytext20"/>
        <w:shd w:val="clear" w:color="auto" w:fill="auto"/>
        <w:tabs>
          <w:tab w:val="left" w:pos="1223"/>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519938D3" w14:textId="77777777" w:rsidR="007755B6" w:rsidRPr="005D6C98" w:rsidRDefault="007755B6" w:rsidP="007755B6">
      <w:pPr>
        <w:pStyle w:val="Bodytext20"/>
        <w:shd w:val="clear" w:color="auto" w:fill="auto"/>
        <w:tabs>
          <w:tab w:val="left" w:pos="1212"/>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5) количество, содержание и результаты анализа обращений контролируемых лиц, связанных с применением обязательных требований;</w:t>
      </w:r>
    </w:p>
    <w:p w14:paraId="7E25C6E6" w14:textId="77777777" w:rsidR="007755B6" w:rsidRPr="005D6C98" w:rsidRDefault="007755B6" w:rsidP="007755B6">
      <w:pPr>
        <w:pStyle w:val="Bodytext20"/>
        <w:shd w:val="clear" w:color="auto" w:fill="auto"/>
        <w:tabs>
          <w:tab w:val="left" w:pos="1212"/>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14:paraId="0A4C5401" w14:textId="77777777" w:rsidR="007755B6" w:rsidRPr="005D6C98" w:rsidRDefault="007755B6" w:rsidP="007755B6">
      <w:pPr>
        <w:pStyle w:val="Bodytext20"/>
        <w:shd w:val="clear" w:color="auto" w:fill="auto"/>
        <w:tabs>
          <w:tab w:val="left" w:pos="1108"/>
        </w:tabs>
        <w:spacing w:before="0" w:line="240" w:lineRule="auto"/>
        <w:ind w:right="380" w:firstLine="709"/>
        <w:rPr>
          <w:rFonts w:ascii="Arial" w:hAnsi="Arial" w:cs="Arial"/>
          <w:color w:val="000000"/>
          <w:sz w:val="24"/>
          <w:szCs w:val="24"/>
          <w:lang w:eastAsia="ru-RU" w:bidi="ru-RU"/>
        </w:rPr>
      </w:pPr>
      <w:r w:rsidRPr="005D6C98">
        <w:rPr>
          <w:rFonts w:ascii="Arial" w:hAnsi="Arial" w:cs="Arial"/>
          <w:color w:val="000000"/>
          <w:sz w:val="24"/>
          <w:szCs w:val="24"/>
          <w:lang w:eastAsia="ru-RU" w:bidi="ru-RU"/>
        </w:rPr>
        <w:t>21. Итоги оценки применения обязательных требований, содержащиеся в проекте доклада, должны содержать один из следующих выводов:</w:t>
      </w:r>
    </w:p>
    <w:p w14:paraId="2D3F53F3" w14:textId="77777777" w:rsidR="007755B6" w:rsidRPr="005D6C98" w:rsidRDefault="007755B6" w:rsidP="007755B6">
      <w:pPr>
        <w:pStyle w:val="Bodytext20"/>
        <w:shd w:val="clear" w:color="auto" w:fill="auto"/>
        <w:tabs>
          <w:tab w:val="left" w:pos="1046"/>
        </w:tabs>
        <w:spacing w:before="0" w:line="240" w:lineRule="auto"/>
        <w:ind w:right="380" w:firstLine="709"/>
        <w:rPr>
          <w:rFonts w:ascii="Arial" w:hAnsi="Arial" w:cs="Arial"/>
          <w:sz w:val="24"/>
          <w:szCs w:val="24"/>
        </w:rPr>
      </w:pPr>
      <w:r w:rsidRPr="005D6C98">
        <w:rPr>
          <w:rFonts w:ascii="Arial" w:hAnsi="Arial" w:cs="Arial"/>
          <w:color w:val="000000"/>
          <w:sz w:val="24"/>
          <w:szCs w:val="24"/>
          <w:lang w:eastAsia="ru-RU" w:bidi="ru-RU"/>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718463D8" w14:textId="77777777" w:rsidR="007755B6" w:rsidRPr="005D6C98" w:rsidRDefault="007755B6" w:rsidP="007755B6">
      <w:pPr>
        <w:pStyle w:val="Bodytext20"/>
        <w:shd w:val="clear" w:color="auto" w:fill="auto"/>
        <w:tabs>
          <w:tab w:val="left" w:pos="1054"/>
        </w:tabs>
        <w:spacing w:before="0" w:line="240" w:lineRule="auto"/>
        <w:ind w:right="380" w:firstLine="709"/>
        <w:rPr>
          <w:rFonts w:ascii="Arial" w:hAnsi="Arial" w:cs="Arial"/>
          <w:sz w:val="24"/>
          <w:szCs w:val="24"/>
        </w:rPr>
      </w:pPr>
      <w:r w:rsidRPr="005D6C98">
        <w:rPr>
          <w:rFonts w:ascii="Arial" w:hAnsi="Arial" w:cs="Arial"/>
          <w:color w:val="000000"/>
          <w:sz w:val="24"/>
          <w:szCs w:val="24"/>
          <w:lang w:eastAsia="ru-RU" w:bidi="ru-RU"/>
        </w:rPr>
        <w:t xml:space="preserve">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w:t>
      </w:r>
      <w:r w:rsidRPr="005D6C98">
        <w:rPr>
          <w:rFonts w:ascii="Arial" w:hAnsi="Arial" w:cs="Arial"/>
          <w:color w:val="000000"/>
          <w:sz w:val="24"/>
          <w:szCs w:val="24"/>
          <w:lang w:eastAsia="ru-RU" w:bidi="ru-RU"/>
        </w:rPr>
        <w:lastRenderedPageBreak/>
        <w:t>действия (с указанием срока продления не более чем на шесть лет);</w:t>
      </w:r>
    </w:p>
    <w:p w14:paraId="7EF75C1D" w14:textId="77777777" w:rsidR="007755B6" w:rsidRPr="005D6C98" w:rsidRDefault="007755B6" w:rsidP="007755B6">
      <w:pPr>
        <w:pStyle w:val="Bodytext20"/>
        <w:shd w:val="clear" w:color="auto" w:fill="auto"/>
        <w:tabs>
          <w:tab w:val="left" w:pos="1061"/>
        </w:tabs>
        <w:spacing w:before="0" w:line="240" w:lineRule="auto"/>
        <w:ind w:right="380" w:firstLine="709"/>
        <w:rPr>
          <w:rFonts w:ascii="Arial" w:hAnsi="Arial" w:cs="Arial"/>
          <w:sz w:val="24"/>
          <w:szCs w:val="24"/>
        </w:rPr>
      </w:pPr>
      <w:r w:rsidRPr="005D6C98">
        <w:rPr>
          <w:rFonts w:ascii="Arial" w:hAnsi="Arial" w:cs="Arial"/>
          <w:color w:val="000000"/>
          <w:sz w:val="24"/>
          <w:szCs w:val="24"/>
          <w:lang w:eastAsia="ru-RU" w:bidi="ru-RU"/>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14:paraId="7295AE1B" w14:textId="77777777" w:rsidR="007755B6" w:rsidRPr="005D6C98" w:rsidRDefault="007755B6" w:rsidP="007755B6">
      <w:pPr>
        <w:pStyle w:val="Bodytext20"/>
        <w:shd w:val="clear" w:color="auto" w:fill="auto"/>
        <w:tabs>
          <w:tab w:val="left" w:pos="1111"/>
        </w:tabs>
        <w:spacing w:before="0" w:line="240" w:lineRule="auto"/>
        <w:ind w:right="380" w:firstLine="709"/>
        <w:rPr>
          <w:rFonts w:ascii="Arial" w:hAnsi="Arial" w:cs="Arial"/>
          <w:sz w:val="24"/>
          <w:szCs w:val="24"/>
        </w:rPr>
      </w:pPr>
      <w:r w:rsidRPr="005D6C98">
        <w:rPr>
          <w:rFonts w:ascii="Arial" w:hAnsi="Arial" w:cs="Arial"/>
          <w:color w:val="000000"/>
          <w:sz w:val="24"/>
          <w:szCs w:val="24"/>
          <w:lang w:eastAsia="ru-RU" w:bidi="ru-RU"/>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14:paraId="73453F76" w14:textId="77777777" w:rsidR="007755B6" w:rsidRPr="005D6C98" w:rsidRDefault="007755B6" w:rsidP="007755B6">
      <w:pPr>
        <w:pStyle w:val="Bodytext20"/>
        <w:shd w:val="clear" w:color="auto" w:fill="auto"/>
        <w:spacing w:line="240" w:lineRule="auto"/>
        <w:ind w:right="380" w:firstLine="709"/>
        <w:rPr>
          <w:rFonts w:ascii="Arial" w:hAnsi="Arial" w:cs="Arial"/>
          <w:sz w:val="24"/>
          <w:szCs w:val="24"/>
        </w:rPr>
      </w:pPr>
      <w:r w:rsidRPr="005D6C98">
        <w:rPr>
          <w:rFonts w:ascii="Arial" w:hAnsi="Arial" w:cs="Arial"/>
          <w:color w:val="000000"/>
          <w:sz w:val="24"/>
          <w:szCs w:val="24"/>
          <w:lang w:eastAsia="ru-RU" w:bidi="ru-RU"/>
        </w:rPr>
        <w:t>Срок публичного обсуждения проекта доклада составляет не менее 20 рабочих дней со дня его размещения на официальном сайте.</w:t>
      </w:r>
    </w:p>
    <w:p w14:paraId="42A0833C" w14:textId="77777777" w:rsidR="007755B6" w:rsidRPr="005D6C98" w:rsidRDefault="007755B6" w:rsidP="007755B6">
      <w:pPr>
        <w:pStyle w:val="Bodytext20"/>
        <w:shd w:val="clear" w:color="auto" w:fill="auto"/>
        <w:tabs>
          <w:tab w:val="left" w:pos="1111"/>
        </w:tabs>
        <w:spacing w:before="0" w:line="240" w:lineRule="auto"/>
        <w:ind w:right="380" w:firstLine="709"/>
        <w:rPr>
          <w:rFonts w:ascii="Arial" w:hAnsi="Arial" w:cs="Arial"/>
          <w:sz w:val="24"/>
          <w:szCs w:val="24"/>
        </w:rPr>
      </w:pPr>
      <w:r w:rsidRPr="005D6C98">
        <w:rPr>
          <w:rFonts w:ascii="Arial" w:hAnsi="Arial" w:cs="Arial"/>
          <w:color w:val="000000"/>
          <w:sz w:val="24"/>
          <w:szCs w:val="24"/>
          <w:lang w:eastAsia="ru-RU" w:bidi="ru-RU"/>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14:paraId="22D767E5" w14:textId="77777777" w:rsidR="007755B6" w:rsidRPr="005D6C98" w:rsidRDefault="007755B6" w:rsidP="007755B6">
      <w:pPr>
        <w:pStyle w:val="Bodytext20"/>
        <w:shd w:val="clear" w:color="auto" w:fill="auto"/>
        <w:tabs>
          <w:tab w:val="left" w:pos="1111"/>
        </w:tabs>
        <w:spacing w:before="0" w:line="240" w:lineRule="auto"/>
        <w:ind w:right="380" w:firstLine="709"/>
        <w:rPr>
          <w:rFonts w:ascii="Arial" w:hAnsi="Arial" w:cs="Arial"/>
          <w:sz w:val="24"/>
          <w:szCs w:val="24"/>
        </w:rPr>
      </w:pPr>
      <w:r w:rsidRPr="005D6C98">
        <w:rPr>
          <w:rFonts w:ascii="Arial" w:hAnsi="Arial" w:cs="Arial"/>
          <w:color w:val="000000"/>
          <w:sz w:val="24"/>
          <w:szCs w:val="24"/>
          <w:lang w:eastAsia="ru-RU" w:bidi="ru-RU"/>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14:paraId="3CB98087" w14:textId="77777777" w:rsidR="007755B6" w:rsidRPr="005D6C98" w:rsidRDefault="007755B6" w:rsidP="007755B6">
      <w:pPr>
        <w:pStyle w:val="Bodytext20"/>
        <w:shd w:val="clear" w:color="auto" w:fill="auto"/>
        <w:tabs>
          <w:tab w:val="left" w:pos="1108"/>
        </w:tabs>
        <w:spacing w:before="0" w:line="240" w:lineRule="auto"/>
        <w:ind w:right="380" w:firstLine="709"/>
        <w:rPr>
          <w:rFonts w:ascii="Arial" w:hAnsi="Arial" w:cs="Arial"/>
          <w:sz w:val="24"/>
          <w:szCs w:val="24"/>
        </w:rPr>
      </w:pPr>
      <w:r w:rsidRPr="005D6C98">
        <w:rPr>
          <w:rFonts w:ascii="Arial" w:hAnsi="Arial" w:cs="Arial"/>
          <w:color w:val="000000"/>
          <w:sz w:val="24"/>
          <w:szCs w:val="24"/>
          <w:lang w:eastAsia="ru-RU" w:bidi="ru-RU"/>
        </w:rPr>
        <w:t>25. Совет в течение 15 рабочих дней с момента поступления проекта доклада рассматривает его и принимает одну из следующих рекомендаций:</w:t>
      </w:r>
    </w:p>
    <w:p w14:paraId="338487B2" w14:textId="77777777" w:rsidR="007755B6" w:rsidRPr="005D6C98" w:rsidRDefault="007755B6" w:rsidP="007755B6">
      <w:pPr>
        <w:pStyle w:val="Bodytext20"/>
        <w:shd w:val="clear" w:color="auto" w:fill="auto"/>
        <w:tabs>
          <w:tab w:val="left" w:pos="1054"/>
        </w:tabs>
        <w:spacing w:before="0" w:line="240" w:lineRule="auto"/>
        <w:ind w:right="380" w:firstLine="709"/>
        <w:rPr>
          <w:rFonts w:ascii="Arial" w:hAnsi="Arial" w:cs="Arial"/>
          <w:sz w:val="24"/>
          <w:szCs w:val="24"/>
        </w:rPr>
      </w:pPr>
      <w:r w:rsidRPr="005D6C98">
        <w:rPr>
          <w:rFonts w:ascii="Arial" w:hAnsi="Arial" w:cs="Arial"/>
          <w:color w:val="000000"/>
          <w:sz w:val="24"/>
          <w:szCs w:val="24"/>
          <w:lang w:eastAsia="ru-RU" w:bidi="ru-RU"/>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14:paraId="7E568A88" w14:textId="77777777" w:rsidR="007755B6" w:rsidRPr="005D6C98" w:rsidRDefault="007755B6" w:rsidP="007755B6">
      <w:pPr>
        <w:pStyle w:val="Bodytext20"/>
        <w:shd w:val="clear" w:color="auto" w:fill="auto"/>
        <w:tabs>
          <w:tab w:val="left" w:pos="1050"/>
        </w:tabs>
        <w:spacing w:before="0" w:line="240" w:lineRule="auto"/>
        <w:ind w:right="380" w:firstLine="709"/>
        <w:rPr>
          <w:rFonts w:ascii="Arial" w:hAnsi="Arial" w:cs="Arial"/>
          <w:sz w:val="24"/>
          <w:szCs w:val="24"/>
        </w:rPr>
      </w:pPr>
      <w:r w:rsidRPr="005D6C98">
        <w:rPr>
          <w:rFonts w:ascii="Arial" w:hAnsi="Arial" w:cs="Arial"/>
          <w:color w:val="000000"/>
          <w:sz w:val="24"/>
          <w:szCs w:val="24"/>
          <w:lang w:eastAsia="ru-RU" w:bidi="ru-RU"/>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14:paraId="590D7F90" w14:textId="77777777" w:rsidR="007755B6" w:rsidRPr="005D6C98" w:rsidRDefault="007755B6" w:rsidP="007755B6">
      <w:pPr>
        <w:pStyle w:val="Bodytext20"/>
        <w:shd w:val="clear" w:color="auto" w:fill="auto"/>
        <w:tabs>
          <w:tab w:val="left" w:pos="1054"/>
        </w:tabs>
        <w:spacing w:before="0" w:line="240" w:lineRule="auto"/>
        <w:ind w:right="380" w:firstLine="709"/>
        <w:rPr>
          <w:rFonts w:ascii="Arial" w:hAnsi="Arial" w:cs="Arial"/>
          <w:sz w:val="24"/>
          <w:szCs w:val="24"/>
        </w:rPr>
      </w:pPr>
      <w:r w:rsidRPr="005D6C98">
        <w:rPr>
          <w:rFonts w:ascii="Arial" w:hAnsi="Arial" w:cs="Arial"/>
          <w:color w:val="000000"/>
          <w:sz w:val="24"/>
          <w:szCs w:val="24"/>
          <w:lang w:eastAsia="ru-RU" w:bidi="ru-RU"/>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14:paraId="75E39066" w14:textId="77777777" w:rsidR="007755B6" w:rsidRPr="005D6C98" w:rsidRDefault="007755B6" w:rsidP="007755B6">
      <w:pPr>
        <w:pStyle w:val="Bodytext20"/>
        <w:shd w:val="clear" w:color="auto" w:fill="auto"/>
        <w:tabs>
          <w:tab w:val="left" w:pos="1108"/>
        </w:tabs>
        <w:spacing w:before="0" w:line="240" w:lineRule="auto"/>
        <w:ind w:right="380" w:firstLine="709"/>
        <w:rPr>
          <w:rFonts w:ascii="Arial" w:hAnsi="Arial" w:cs="Arial"/>
          <w:sz w:val="24"/>
          <w:szCs w:val="24"/>
        </w:rPr>
      </w:pPr>
      <w:r w:rsidRPr="005D6C98">
        <w:rPr>
          <w:rFonts w:ascii="Arial" w:hAnsi="Arial" w:cs="Arial"/>
          <w:color w:val="000000"/>
          <w:sz w:val="24"/>
          <w:szCs w:val="24"/>
          <w:lang w:eastAsia="ru-RU" w:bidi="ru-RU"/>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14:paraId="36279822" w14:textId="77777777" w:rsidR="007755B6" w:rsidRPr="005D6C98" w:rsidRDefault="007755B6" w:rsidP="007755B6">
      <w:pPr>
        <w:pStyle w:val="Bodytext20"/>
        <w:shd w:val="clear" w:color="auto" w:fill="auto"/>
        <w:tabs>
          <w:tab w:val="left" w:pos="1108"/>
        </w:tabs>
        <w:spacing w:before="0" w:line="240" w:lineRule="auto"/>
        <w:ind w:right="380" w:firstLine="709"/>
        <w:rPr>
          <w:rFonts w:ascii="Arial" w:hAnsi="Arial" w:cs="Arial"/>
          <w:sz w:val="24"/>
          <w:szCs w:val="24"/>
        </w:rPr>
      </w:pPr>
      <w:r w:rsidRPr="005D6C98">
        <w:rPr>
          <w:rFonts w:ascii="Arial" w:hAnsi="Arial" w:cs="Arial"/>
          <w:color w:val="000000"/>
          <w:sz w:val="24"/>
          <w:szCs w:val="24"/>
          <w:lang w:eastAsia="ru-RU" w:bidi="ru-RU"/>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14:paraId="28042C97" w14:textId="77777777" w:rsidR="007755B6" w:rsidRPr="005D6C98" w:rsidRDefault="007755B6" w:rsidP="007755B6">
      <w:pPr>
        <w:pStyle w:val="Bodytext20"/>
        <w:shd w:val="clear" w:color="auto" w:fill="auto"/>
        <w:tabs>
          <w:tab w:val="left" w:pos="1052"/>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1) о продлении срока действия муниципального акта;</w:t>
      </w:r>
    </w:p>
    <w:p w14:paraId="432F6756" w14:textId="77777777" w:rsidR="007755B6" w:rsidRPr="005D6C98" w:rsidRDefault="007755B6" w:rsidP="007755B6">
      <w:pPr>
        <w:pStyle w:val="Bodytext20"/>
        <w:shd w:val="clear" w:color="auto" w:fill="auto"/>
        <w:tabs>
          <w:tab w:val="left" w:pos="1073"/>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2) о внесении изменений в муниципальный акт;</w:t>
      </w:r>
    </w:p>
    <w:p w14:paraId="0C9C16DA" w14:textId="77777777" w:rsidR="00894558" w:rsidRPr="005D6C98" w:rsidRDefault="007755B6" w:rsidP="007755B6">
      <w:pPr>
        <w:pStyle w:val="Bodytext20"/>
        <w:shd w:val="clear" w:color="auto" w:fill="auto"/>
        <w:tabs>
          <w:tab w:val="left" w:pos="1073"/>
        </w:tabs>
        <w:spacing w:before="0" w:line="240" w:lineRule="auto"/>
        <w:ind w:firstLine="709"/>
        <w:rPr>
          <w:rFonts w:ascii="Arial" w:hAnsi="Arial" w:cs="Arial"/>
          <w:sz w:val="24"/>
          <w:szCs w:val="24"/>
        </w:rPr>
      </w:pPr>
      <w:r w:rsidRPr="005D6C98">
        <w:rPr>
          <w:rFonts w:ascii="Arial" w:hAnsi="Arial" w:cs="Arial"/>
          <w:color w:val="000000"/>
          <w:sz w:val="24"/>
          <w:szCs w:val="24"/>
          <w:lang w:eastAsia="ru-RU" w:bidi="ru-RU"/>
        </w:rPr>
        <w:t>3) о признании утратившим силу муниципального акта.</w:t>
      </w:r>
    </w:p>
    <w:sectPr w:rsidR="00894558" w:rsidRPr="005D6C98" w:rsidSect="00152969">
      <w:headerReference w:type="even" r:id="rId7"/>
      <w:headerReference w:type="default" r:id="rId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DCF1" w14:textId="77777777" w:rsidR="00F4473F" w:rsidRDefault="00F4473F" w:rsidP="00812531">
      <w:r>
        <w:separator/>
      </w:r>
    </w:p>
  </w:endnote>
  <w:endnote w:type="continuationSeparator" w:id="0">
    <w:p w14:paraId="7D4604AE" w14:textId="77777777" w:rsidR="00F4473F" w:rsidRDefault="00F4473F" w:rsidP="0081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836A" w14:textId="77777777" w:rsidR="00F4473F" w:rsidRDefault="00F4473F" w:rsidP="00812531">
      <w:r>
        <w:separator/>
      </w:r>
    </w:p>
  </w:footnote>
  <w:footnote w:type="continuationSeparator" w:id="0">
    <w:p w14:paraId="5679C877" w14:textId="77777777" w:rsidR="00F4473F" w:rsidRDefault="00F4473F" w:rsidP="0081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A996" w14:textId="77777777" w:rsidR="007034B1" w:rsidRDefault="00074FAF" w:rsidP="0086102C">
    <w:pPr>
      <w:pStyle w:val="a3"/>
      <w:framePr w:wrap="around" w:vAnchor="text" w:hAnchor="margin" w:xAlign="center" w:y="1"/>
      <w:rPr>
        <w:rStyle w:val="a5"/>
      </w:rPr>
    </w:pPr>
    <w:r>
      <w:rPr>
        <w:rStyle w:val="a5"/>
      </w:rPr>
      <w:fldChar w:fldCharType="begin"/>
    </w:r>
    <w:r w:rsidR="00373562">
      <w:rPr>
        <w:rStyle w:val="a5"/>
      </w:rPr>
      <w:instrText xml:space="preserve">PAGE  </w:instrText>
    </w:r>
    <w:r>
      <w:rPr>
        <w:rStyle w:val="a5"/>
      </w:rPr>
      <w:fldChar w:fldCharType="end"/>
    </w:r>
  </w:p>
  <w:p w14:paraId="5A11B309" w14:textId="77777777" w:rsidR="007034B1" w:rsidRDefault="00F447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12CB" w14:textId="77777777" w:rsidR="007034B1" w:rsidRDefault="00F447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D87"/>
    <w:multiLevelType w:val="multilevel"/>
    <w:tmpl w:val="5C2A3EC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5613E"/>
    <w:multiLevelType w:val="multilevel"/>
    <w:tmpl w:val="9A900C5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43D62"/>
    <w:multiLevelType w:val="multilevel"/>
    <w:tmpl w:val="49F24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F9536A"/>
    <w:multiLevelType w:val="multilevel"/>
    <w:tmpl w:val="AFBEA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187A4E"/>
    <w:multiLevelType w:val="multilevel"/>
    <w:tmpl w:val="93828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772B09"/>
    <w:multiLevelType w:val="multilevel"/>
    <w:tmpl w:val="5D1EC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200A44"/>
    <w:multiLevelType w:val="multilevel"/>
    <w:tmpl w:val="E3BAF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971DF4"/>
    <w:multiLevelType w:val="multilevel"/>
    <w:tmpl w:val="89DE7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060C6C"/>
    <w:multiLevelType w:val="multilevel"/>
    <w:tmpl w:val="7EA61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24910"/>
    <w:multiLevelType w:val="multilevel"/>
    <w:tmpl w:val="73C24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294CC1"/>
    <w:multiLevelType w:val="multilevel"/>
    <w:tmpl w:val="8BDAAB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F333D6"/>
    <w:multiLevelType w:val="multilevel"/>
    <w:tmpl w:val="8A0C7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B31375"/>
    <w:multiLevelType w:val="multilevel"/>
    <w:tmpl w:val="3A5E9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767000"/>
    <w:multiLevelType w:val="multilevel"/>
    <w:tmpl w:val="E6248DF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9D3BD7"/>
    <w:multiLevelType w:val="multilevel"/>
    <w:tmpl w:val="C4AA69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510D5E"/>
    <w:multiLevelType w:val="multilevel"/>
    <w:tmpl w:val="0BA4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4"/>
  </w:num>
  <w:num w:numId="4">
    <w:abstractNumId w:val="13"/>
  </w:num>
  <w:num w:numId="5">
    <w:abstractNumId w:val="9"/>
  </w:num>
  <w:num w:numId="6">
    <w:abstractNumId w:val="15"/>
  </w:num>
  <w:num w:numId="7">
    <w:abstractNumId w:val="8"/>
  </w:num>
  <w:num w:numId="8">
    <w:abstractNumId w:val="0"/>
  </w:num>
  <w:num w:numId="9">
    <w:abstractNumId w:val="1"/>
  </w:num>
  <w:num w:numId="10">
    <w:abstractNumId w:val="10"/>
  </w:num>
  <w:num w:numId="11">
    <w:abstractNumId w:val="5"/>
  </w:num>
  <w:num w:numId="12">
    <w:abstractNumId w:val="4"/>
  </w:num>
  <w:num w:numId="13">
    <w:abstractNumId w:val="2"/>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3562"/>
    <w:rsid w:val="00074FAF"/>
    <w:rsid w:val="000E14C0"/>
    <w:rsid w:val="000E2920"/>
    <w:rsid w:val="00373562"/>
    <w:rsid w:val="003D5684"/>
    <w:rsid w:val="005D6C98"/>
    <w:rsid w:val="00627FCB"/>
    <w:rsid w:val="00681287"/>
    <w:rsid w:val="007755B6"/>
    <w:rsid w:val="007B4956"/>
    <w:rsid w:val="00812531"/>
    <w:rsid w:val="00894558"/>
    <w:rsid w:val="008D6225"/>
    <w:rsid w:val="00961D7E"/>
    <w:rsid w:val="009860ED"/>
    <w:rsid w:val="009B2315"/>
    <w:rsid w:val="00BC4E91"/>
    <w:rsid w:val="00C10D3F"/>
    <w:rsid w:val="00E1496F"/>
    <w:rsid w:val="00E907BD"/>
    <w:rsid w:val="00F4473F"/>
    <w:rsid w:val="00FB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74C7"/>
  <w15:docId w15:val="{8F613105-94E9-4F2E-98EC-C4B7B2FA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5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3562"/>
    <w:pPr>
      <w:tabs>
        <w:tab w:val="center" w:pos="4677"/>
        <w:tab w:val="right" w:pos="9355"/>
      </w:tabs>
    </w:pPr>
  </w:style>
  <w:style w:type="character" w:customStyle="1" w:styleId="a4">
    <w:name w:val="Верхний колонтитул Знак"/>
    <w:basedOn w:val="a0"/>
    <w:link w:val="a3"/>
    <w:rsid w:val="00373562"/>
    <w:rPr>
      <w:rFonts w:ascii="Times New Roman" w:eastAsia="Times New Roman" w:hAnsi="Times New Roman" w:cs="Times New Roman"/>
      <w:sz w:val="24"/>
      <w:szCs w:val="24"/>
      <w:lang w:eastAsia="ru-RU"/>
    </w:rPr>
  </w:style>
  <w:style w:type="character" w:styleId="a5">
    <w:name w:val="page number"/>
    <w:basedOn w:val="a0"/>
    <w:rsid w:val="00373562"/>
  </w:style>
  <w:style w:type="character" w:customStyle="1" w:styleId="Bodytext4">
    <w:name w:val="Body text (4)_"/>
    <w:basedOn w:val="a0"/>
    <w:link w:val="Bodytext40"/>
    <w:rsid w:val="00961D7E"/>
    <w:rPr>
      <w:rFonts w:ascii="Times New Roman" w:eastAsia="Times New Roman" w:hAnsi="Times New Roman" w:cs="Times New Roman"/>
      <w:b/>
      <w:bCs/>
      <w:sz w:val="19"/>
      <w:szCs w:val="19"/>
      <w:shd w:val="clear" w:color="auto" w:fill="FFFFFF"/>
    </w:rPr>
  </w:style>
  <w:style w:type="paragraph" w:customStyle="1" w:styleId="Bodytext40">
    <w:name w:val="Body text (4)"/>
    <w:basedOn w:val="a"/>
    <w:link w:val="Bodytext4"/>
    <w:rsid w:val="00961D7E"/>
    <w:pPr>
      <w:widowControl w:val="0"/>
      <w:shd w:val="clear" w:color="auto" w:fill="FFFFFF"/>
      <w:spacing w:before="180" w:after="240" w:line="0" w:lineRule="atLeast"/>
      <w:jc w:val="center"/>
    </w:pPr>
    <w:rPr>
      <w:b/>
      <w:bCs/>
      <w:sz w:val="19"/>
      <w:szCs w:val="19"/>
      <w:lang w:eastAsia="en-US"/>
    </w:rPr>
  </w:style>
  <w:style w:type="character" w:customStyle="1" w:styleId="Bodytext5">
    <w:name w:val="Body text (5)_"/>
    <w:basedOn w:val="a0"/>
    <w:link w:val="Bodytext50"/>
    <w:rsid w:val="00961D7E"/>
    <w:rPr>
      <w:rFonts w:ascii="Times New Roman" w:eastAsia="Times New Roman" w:hAnsi="Times New Roman" w:cs="Times New Roman"/>
      <w:sz w:val="19"/>
      <w:szCs w:val="19"/>
      <w:shd w:val="clear" w:color="auto" w:fill="FFFFFF"/>
    </w:rPr>
  </w:style>
  <w:style w:type="paragraph" w:customStyle="1" w:styleId="Bodytext50">
    <w:name w:val="Body text (5)"/>
    <w:basedOn w:val="a"/>
    <w:link w:val="Bodytext5"/>
    <w:rsid w:val="00961D7E"/>
    <w:pPr>
      <w:widowControl w:val="0"/>
      <w:shd w:val="clear" w:color="auto" w:fill="FFFFFF"/>
      <w:spacing w:before="180" w:line="220" w:lineRule="exact"/>
      <w:jc w:val="both"/>
    </w:pPr>
    <w:rPr>
      <w:sz w:val="19"/>
      <w:szCs w:val="19"/>
      <w:lang w:eastAsia="en-US"/>
    </w:rPr>
  </w:style>
  <w:style w:type="character" w:customStyle="1" w:styleId="Bodytext5Italic">
    <w:name w:val="Body text (5) + Italic"/>
    <w:basedOn w:val="Bodytext5"/>
    <w:rsid w:val="00961D7E"/>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Bodytext10">
    <w:name w:val="Body text (10)_"/>
    <w:basedOn w:val="a0"/>
    <w:link w:val="Bodytext100"/>
    <w:rsid w:val="003D5684"/>
    <w:rPr>
      <w:rFonts w:ascii="Times New Roman" w:eastAsia="Times New Roman" w:hAnsi="Times New Roman" w:cs="Times New Roman"/>
      <w:b/>
      <w:bCs/>
      <w:sz w:val="14"/>
      <w:szCs w:val="14"/>
      <w:shd w:val="clear" w:color="auto" w:fill="FFFFFF"/>
    </w:rPr>
  </w:style>
  <w:style w:type="character" w:customStyle="1" w:styleId="Bodytext1075ptNotBoldItalic">
    <w:name w:val="Body text (10) + 7.5 pt;Not Bold;Italic"/>
    <w:basedOn w:val="Bodytext10"/>
    <w:rsid w:val="003D5684"/>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paragraph" w:customStyle="1" w:styleId="Bodytext100">
    <w:name w:val="Body text (10)"/>
    <w:basedOn w:val="a"/>
    <w:link w:val="Bodytext10"/>
    <w:rsid w:val="003D5684"/>
    <w:pPr>
      <w:widowControl w:val="0"/>
      <w:shd w:val="clear" w:color="auto" w:fill="FFFFFF"/>
      <w:spacing w:before="300" w:line="169" w:lineRule="exact"/>
      <w:jc w:val="center"/>
    </w:pPr>
    <w:rPr>
      <w:b/>
      <w:bCs/>
      <w:sz w:val="14"/>
      <w:szCs w:val="14"/>
      <w:lang w:eastAsia="en-US"/>
    </w:rPr>
  </w:style>
  <w:style w:type="character" w:customStyle="1" w:styleId="Bodytext2">
    <w:name w:val="Body text (2)_"/>
    <w:basedOn w:val="a0"/>
    <w:link w:val="Bodytext20"/>
    <w:rsid w:val="003D5684"/>
    <w:rPr>
      <w:rFonts w:ascii="Times New Roman" w:eastAsia="Times New Roman" w:hAnsi="Times New Roman" w:cs="Times New Roman"/>
      <w:sz w:val="14"/>
      <w:szCs w:val="14"/>
      <w:shd w:val="clear" w:color="auto" w:fill="FFFFFF"/>
    </w:rPr>
  </w:style>
  <w:style w:type="character" w:customStyle="1" w:styleId="Bodytext275ptItalic">
    <w:name w:val="Body text (2) + 7.5 pt;Italic"/>
    <w:basedOn w:val="Bodytext2"/>
    <w:rsid w:val="003D5684"/>
    <w:rPr>
      <w:rFonts w:ascii="Times New Roman" w:eastAsia="Times New Roman" w:hAnsi="Times New Roman" w:cs="Times New Roman"/>
      <w:i/>
      <w:iCs/>
      <w:color w:val="000000"/>
      <w:spacing w:val="0"/>
      <w:w w:val="100"/>
      <w:position w:val="0"/>
      <w:sz w:val="15"/>
      <w:szCs w:val="15"/>
      <w:shd w:val="clear" w:color="auto" w:fill="FFFFFF"/>
      <w:lang w:val="ru-RU" w:eastAsia="ru-RU" w:bidi="ru-RU"/>
    </w:rPr>
  </w:style>
  <w:style w:type="character" w:customStyle="1" w:styleId="Bodytext2Bold">
    <w:name w:val="Body text (2) + Bold"/>
    <w:basedOn w:val="Bodytext2"/>
    <w:rsid w:val="003D5684"/>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paragraph" w:customStyle="1" w:styleId="Bodytext20">
    <w:name w:val="Body text (2)"/>
    <w:basedOn w:val="a"/>
    <w:link w:val="Bodytext2"/>
    <w:rsid w:val="003D5684"/>
    <w:pPr>
      <w:widowControl w:val="0"/>
      <w:shd w:val="clear" w:color="auto" w:fill="FFFFFF"/>
      <w:spacing w:before="300" w:line="169" w:lineRule="exact"/>
      <w:jc w:val="both"/>
    </w:pPr>
    <w:rPr>
      <w:sz w:val="14"/>
      <w:szCs w:val="14"/>
      <w:lang w:eastAsia="en-US"/>
    </w:rPr>
  </w:style>
  <w:style w:type="character" w:customStyle="1" w:styleId="Bodytext2Italic">
    <w:name w:val="Body text (2) + Italic"/>
    <w:basedOn w:val="Bodytext2"/>
    <w:rsid w:val="00FB52A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Bodytext2BoldItalic">
    <w:name w:val="Body text (2) + Bold;Italic"/>
    <w:basedOn w:val="Bodytext2"/>
    <w:rsid w:val="00FB52A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Bodytext3">
    <w:name w:val="Body text (3)_"/>
    <w:basedOn w:val="a0"/>
    <w:link w:val="Bodytext30"/>
    <w:rsid w:val="00FB52A7"/>
    <w:rPr>
      <w:rFonts w:ascii="Times New Roman" w:eastAsia="Times New Roman" w:hAnsi="Times New Roman" w:cs="Times New Roman"/>
      <w:sz w:val="16"/>
      <w:szCs w:val="16"/>
      <w:shd w:val="clear" w:color="auto" w:fill="FFFFFF"/>
    </w:rPr>
  </w:style>
  <w:style w:type="paragraph" w:customStyle="1" w:styleId="Bodytext30">
    <w:name w:val="Body text (3)"/>
    <w:basedOn w:val="a"/>
    <w:link w:val="Bodytext3"/>
    <w:rsid w:val="00FB52A7"/>
    <w:pPr>
      <w:widowControl w:val="0"/>
      <w:shd w:val="clear" w:color="auto" w:fill="FFFFFF"/>
      <w:spacing w:after="120" w:line="169" w:lineRule="exact"/>
      <w:jc w:val="center"/>
    </w:pPr>
    <w:rPr>
      <w:sz w:val="16"/>
      <w:szCs w:val="16"/>
      <w:lang w:eastAsia="en-US"/>
    </w:rPr>
  </w:style>
  <w:style w:type="character" w:customStyle="1" w:styleId="Heading1">
    <w:name w:val="Heading #1_"/>
    <w:basedOn w:val="a0"/>
    <w:link w:val="Heading10"/>
    <w:rsid w:val="00FB52A7"/>
    <w:rPr>
      <w:rFonts w:ascii="Candara" w:eastAsia="Candara" w:hAnsi="Candara" w:cs="Candara"/>
      <w:spacing w:val="-20"/>
      <w:sz w:val="16"/>
      <w:szCs w:val="16"/>
      <w:shd w:val="clear" w:color="auto" w:fill="FFFFFF"/>
    </w:rPr>
  </w:style>
  <w:style w:type="paragraph" w:customStyle="1" w:styleId="Heading10">
    <w:name w:val="Heading #1"/>
    <w:basedOn w:val="a"/>
    <w:link w:val="Heading1"/>
    <w:rsid w:val="00FB52A7"/>
    <w:pPr>
      <w:widowControl w:val="0"/>
      <w:shd w:val="clear" w:color="auto" w:fill="FFFFFF"/>
      <w:spacing w:line="169" w:lineRule="exact"/>
      <w:outlineLvl w:val="0"/>
    </w:pPr>
    <w:rPr>
      <w:rFonts w:ascii="Candara" w:eastAsia="Candara" w:hAnsi="Candara" w:cs="Candara"/>
      <w:spacing w:val="-20"/>
      <w:sz w:val="16"/>
      <w:szCs w:val="16"/>
      <w:lang w:eastAsia="en-US"/>
    </w:rPr>
  </w:style>
  <w:style w:type="paragraph" w:styleId="a6">
    <w:name w:val="Balloon Text"/>
    <w:basedOn w:val="a"/>
    <w:link w:val="a7"/>
    <w:uiPriority w:val="99"/>
    <w:semiHidden/>
    <w:unhideWhenUsed/>
    <w:rsid w:val="00E1496F"/>
    <w:rPr>
      <w:rFonts w:ascii="Segoe UI" w:hAnsi="Segoe UI" w:cs="Segoe UI"/>
      <w:sz w:val="18"/>
      <w:szCs w:val="18"/>
    </w:rPr>
  </w:style>
  <w:style w:type="character" w:customStyle="1" w:styleId="a7">
    <w:name w:val="Текст выноски Знак"/>
    <w:basedOn w:val="a0"/>
    <w:link w:val="a6"/>
    <w:uiPriority w:val="99"/>
    <w:semiHidden/>
    <w:rsid w:val="00E149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2934</Words>
  <Characters>16728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Сергей Соловьёв</cp:lastModifiedBy>
  <cp:revision>13</cp:revision>
  <cp:lastPrinted>2022-04-14T08:34:00Z</cp:lastPrinted>
  <dcterms:created xsi:type="dcterms:W3CDTF">2018-06-25T06:59:00Z</dcterms:created>
  <dcterms:modified xsi:type="dcterms:W3CDTF">2022-05-26T08:58:00Z</dcterms:modified>
</cp:coreProperties>
</file>