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EB" w:rsidRDefault="00075CA8">
      <w:pPr>
        <w:pStyle w:val="a3"/>
        <w:ind w:left="144"/>
        <w:rPr>
          <w:rFonts w:ascii="Times New Roman"/>
          <w:sz w:val="20"/>
        </w:rPr>
      </w:pPr>
      <w:r>
        <w:pict>
          <v:group id="docshapegroup1" o:spid="_x0000_s1034" style="position:absolute;left:0;text-align:left;margin-left:366.35pt;margin-top:44.9pt;width:144.75pt;height:25.1pt;z-index:15729152;mso-position-horizontal-relative:page;mso-position-vertical-relative:page" coordorigin="7327,898" coordsize="2895,502">
            <v:shape id="docshape2" o:spid="_x0000_s1036" style="position:absolute;left:7327;top:897;width:2895;height:502" coordorigin="7327,898" coordsize="2895,502" path="m9971,898r-2393,l7499,910r-69,36l7376,1000r-36,69l7327,1148r13,80l7376,1297r54,54l7499,1386r79,13l9971,1399r79,-13l10119,1351r54,-54l10209,1228r13,-80l10209,1069r-36,-69l10119,946r-69,-36l9971,898xe" fillcolor="#00afef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left:7327;top:897;width:2895;height:502" filled="f" stroked="f">
              <v:textbox inset="0,0,0,0">
                <w:txbxContent>
                  <w:p w:rsidR="000D32F0" w:rsidRDefault="00075CA8">
                    <w:pPr>
                      <w:spacing w:before="132"/>
                      <w:ind w:left="374"/>
                      <w:rPr>
                        <w:sz w:val="20"/>
                      </w:rPr>
                    </w:pPr>
                    <w:hyperlink r:id="rId7">
                      <w:r w:rsidR="000D32F0">
                        <w:rPr>
                          <w:color w:val="FFFFFF"/>
                          <w:spacing w:val="-2"/>
                          <w:sz w:val="20"/>
                        </w:rPr>
                        <w:t>WWW.NALOG.GOV.RU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 w:rsidR="000D32F0"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737870" cy="5486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7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8EB" w:rsidRDefault="00C618EB">
      <w:pPr>
        <w:pStyle w:val="a3"/>
        <w:rPr>
          <w:b/>
          <w:sz w:val="20"/>
        </w:rPr>
      </w:pPr>
    </w:p>
    <w:p w:rsidR="00045585" w:rsidRDefault="00045585" w:rsidP="00A91E40">
      <w:pPr>
        <w:jc w:val="center"/>
        <w:rPr>
          <w:rFonts w:eastAsia="Calibri"/>
          <w:b/>
          <w:color w:val="C00000"/>
          <w:sz w:val="28"/>
          <w:szCs w:val="28"/>
        </w:rPr>
      </w:pPr>
    </w:p>
    <w:p w:rsidR="00A91E40" w:rsidRPr="00045585" w:rsidRDefault="00A91E40" w:rsidP="00A91E40">
      <w:pPr>
        <w:jc w:val="center"/>
        <w:rPr>
          <w:rFonts w:eastAsia="Calibri"/>
          <w:b/>
          <w:color w:val="C00000"/>
          <w:sz w:val="28"/>
          <w:szCs w:val="28"/>
        </w:rPr>
      </w:pPr>
      <w:r w:rsidRPr="00045585">
        <w:rPr>
          <w:rFonts w:eastAsia="Calibri"/>
          <w:b/>
          <w:color w:val="C00000"/>
          <w:sz w:val="28"/>
          <w:szCs w:val="28"/>
        </w:rPr>
        <w:t>После истечения срока уплаты имущественных налогов</w:t>
      </w:r>
      <w:r w:rsidR="00045585" w:rsidRPr="00045585">
        <w:rPr>
          <w:rFonts w:eastAsia="Calibri"/>
          <w:b/>
          <w:color w:val="C00000"/>
          <w:sz w:val="28"/>
          <w:szCs w:val="28"/>
        </w:rPr>
        <w:t xml:space="preserve"> (1 декабря</w:t>
      </w:r>
      <w:r w:rsidR="00045585">
        <w:rPr>
          <w:rFonts w:eastAsia="Calibri"/>
          <w:b/>
          <w:color w:val="C00000"/>
          <w:sz w:val="28"/>
          <w:szCs w:val="28"/>
        </w:rPr>
        <w:t>)</w:t>
      </w:r>
      <w:r w:rsidR="00045585" w:rsidRPr="00045585">
        <w:rPr>
          <w:rFonts w:eastAsia="Calibri"/>
          <w:b/>
          <w:color w:val="C00000"/>
          <w:sz w:val="28"/>
          <w:szCs w:val="28"/>
        </w:rPr>
        <w:t xml:space="preserve"> </w:t>
      </w:r>
      <w:r w:rsidRPr="00045585">
        <w:rPr>
          <w:rFonts w:eastAsia="Calibri"/>
          <w:b/>
          <w:color w:val="C00000"/>
          <w:sz w:val="28"/>
          <w:szCs w:val="28"/>
        </w:rPr>
        <w:t>начисления переходят в разряд задолженности</w:t>
      </w:r>
    </w:p>
    <w:p w:rsidR="00045585" w:rsidRDefault="00045585" w:rsidP="000D32F0">
      <w:pPr>
        <w:jc w:val="center"/>
        <w:rPr>
          <w:rFonts w:eastAsia="Calibri"/>
          <w:b/>
          <w:color w:val="0070C0"/>
          <w:sz w:val="26"/>
          <w:szCs w:val="26"/>
        </w:rPr>
      </w:pPr>
    </w:p>
    <w:p w:rsidR="000D32F0" w:rsidRPr="00064C1D" w:rsidRDefault="000D32F0" w:rsidP="000D32F0">
      <w:pPr>
        <w:jc w:val="center"/>
        <w:rPr>
          <w:rFonts w:eastAsia="Calibri"/>
          <w:b/>
          <w:color w:val="0070C0"/>
          <w:sz w:val="26"/>
          <w:szCs w:val="26"/>
        </w:rPr>
      </w:pPr>
      <w:r w:rsidRPr="00064C1D">
        <w:rPr>
          <w:rFonts w:eastAsia="Calibri"/>
          <w:b/>
          <w:color w:val="0070C0"/>
          <w:sz w:val="26"/>
          <w:szCs w:val="26"/>
        </w:rPr>
        <w:t xml:space="preserve">Главный помощник при уплате налогов и задолженности по ним – </w:t>
      </w:r>
    </w:p>
    <w:p w:rsidR="000D32F0" w:rsidRPr="00064C1D" w:rsidRDefault="000D32F0" w:rsidP="000D32F0">
      <w:pPr>
        <w:jc w:val="center"/>
        <w:rPr>
          <w:rFonts w:eastAsia="Calibri"/>
          <w:b/>
          <w:color w:val="0070C0"/>
          <w:sz w:val="26"/>
          <w:szCs w:val="26"/>
        </w:rPr>
      </w:pPr>
      <w:r w:rsidRPr="00064C1D">
        <w:rPr>
          <w:rFonts w:eastAsia="Calibri"/>
          <w:b/>
          <w:color w:val="0070C0"/>
          <w:sz w:val="26"/>
          <w:szCs w:val="26"/>
        </w:rPr>
        <w:t xml:space="preserve">«Личный кабинет налогоплательщика для физических лиц» </w:t>
      </w:r>
    </w:p>
    <w:p w:rsidR="000D32F0" w:rsidRPr="00064C1D" w:rsidRDefault="000D32F0" w:rsidP="000D32F0">
      <w:pPr>
        <w:jc w:val="center"/>
        <w:rPr>
          <w:rFonts w:eastAsia="Calibri"/>
          <w:b/>
          <w:color w:val="0070C0"/>
          <w:sz w:val="26"/>
          <w:szCs w:val="26"/>
        </w:rPr>
      </w:pPr>
      <w:r w:rsidRPr="00064C1D">
        <w:rPr>
          <w:rFonts w:eastAsia="Calibri"/>
          <w:b/>
          <w:color w:val="0070C0"/>
          <w:sz w:val="26"/>
          <w:szCs w:val="26"/>
        </w:rPr>
        <w:t>на сайте налоговой службы</w:t>
      </w:r>
      <w:r w:rsidRPr="00064C1D">
        <w:rPr>
          <w:rFonts w:eastAsia="Calibri"/>
          <w:sz w:val="26"/>
          <w:szCs w:val="26"/>
        </w:rPr>
        <w:t xml:space="preserve"> </w:t>
      </w:r>
      <w:r w:rsidRPr="00064C1D">
        <w:rPr>
          <w:rFonts w:eastAsia="Calibri"/>
          <w:color w:val="0070C0"/>
          <w:sz w:val="26"/>
          <w:szCs w:val="26"/>
        </w:rPr>
        <w:t xml:space="preserve">- </w:t>
      </w:r>
      <w:r w:rsidRPr="00064C1D">
        <w:rPr>
          <w:rFonts w:eastAsia="Calibri"/>
          <w:b/>
          <w:color w:val="0070C0"/>
          <w:sz w:val="26"/>
          <w:szCs w:val="26"/>
        </w:rPr>
        <w:t xml:space="preserve">nalog.gov.ru  </w:t>
      </w:r>
    </w:p>
    <w:p w:rsidR="000D32F0" w:rsidRPr="00064C1D" w:rsidRDefault="000D32F0" w:rsidP="000D32F0">
      <w:pPr>
        <w:jc w:val="center"/>
        <w:rPr>
          <w:rFonts w:eastAsia="Calibri"/>
          <w:b/>
          <w:color w:val="0070C0"/>
          <w:sz w:val="26"/>
          <w:szCs w:val="26"/>
        </w:rPr>
      </w:pPr>
    </w:p>
    <w:p w:rsidR="000D32F0" w:rsidRPr="00064C1D" w:rsidRDefault="00064C1D" w:rsidP="000D32F0">
      <w:pPr>
        <w:jc w:val="center"/>
        <w:rPr>
          <w:rFonts w:eastAsia="Calibri"/>
          <w:b/>
          <w:color w:val="0070C0"/>
          <w:sz w:val="26"/>
          <w:szCs w:val="26"/>
        </w:rPr>
      </w:pPr>
      <w:r>
        <w:rPr>
          <w:rFonts w:eastAsia="Calibri"/>
          <w:b/>
          <w:color w:val="0070C0"/>
          <w:sz w:val="26"/>
          <w:szCs w:val="26"/>
        </w:rPr>
        <w:t xml:space="preserve">Даже если вы  </w:t>
      </w:r>
      <w:r w:rsidR="000D32F0" w:rsidRPr="00064C1D">
        <w:rPr>
          <w:rFonts w:eastAsia="Calibri"/>
          <w:b/>
          <w:color w:val="0070C0"/>
          <w:sz w:val="26"/>
          <w:szCs w:val="26"/>
        </w:rPr>
        <w:t>еще не зарегистрированы  в данном сервисе или утратили  пароль, п</w:t>
      </w:r>
      <w:r w:rsidRPr="00064C1D">
        <w:rPr>
          <w:rFonts w:eastAsia="Calibri"/>
          <w:b/>
          <w:color w:val="0070C0"/>
          <w:sz w:val="26"/>
          <w:szCs w:val="26"/>
        </w:rPr>
        <w:t>олученный в налоговой инспекции,</w:t>
      </w:r>
      <w:r w:rsidR="000D32F0" w:rsidRPr="00064C1D">
        <w:rPr>
          <w:rFonts w:eastAsia="Calibri"/>
          <w:b/>
          <w:color w:val="0070C0"/>
          <w:sz w:val="26"/>
          <w:szCs w:val="26"/>
        </w:rPr>
        <w:t xml:space="preserve"> </w:t>
      </w:r>
      <w:r w:rsidR="00F53307">
        <w:rPr>
          <w:rFonts w:eastAsia="Calibri"/>
          <w:b/>
          <w:color w:val="0070C0"/>
          <w:sz w:val="26"/>
          <w:szCs w:val="26"/>
        </w:rPr>
        <w:t xml:space="preserve">- </w:t>
      </w:r>
      <w:r w:rsidR="000D32F0" w:rsidRPr="00064C1D">
        <w:rPr>
          <w:rFonts w:eastAsia="Calibri"/>
          <w:b/>
          <w:color w:val="0070C0"/>
          <w:sz w:val="26"/>
          <w:szCs w:val="26"/>
        </w:rPr>
        <w:t>выход есть.</w:t>
      </w:r>
    </w:p>
    <w:p w:rsidR="000D32F0" w:rsidRDefault="000D32F0" w:rsidP="000D32F0">
      <w:pPr>
        <w:jc w:val="center"/>
        <w:rPr>
          <w:rFonts w:eastAsia="Calibri"/>
          <w:b/>
          <w:sz w:val="20"/>
          <w:szCs w:val="20"/>
        </w:rPr>
      </w:pPr>
    </w:p>
    <w:p w:rsidR="00064C1D" w:rsidRPr="00064C1D" w:rsidRDefault="00064C1D" w:rsidP="000D32F0">
      <w:pPr>
        <w:jc w:val="center"/>
        <w:rPr>
          <w:rFonts w:eastAsia="Calibri"/>
          <w:b/>
          <w:sz w:val="20"/>
          <w:szCs w:val="20"/>
        </w:rPr>
      </w:pPr>
    </w:p>
    <w:p w:rsidR="000D32F0" w:rsidRPr="00064C1D" w:rsidRDefault="000D32F0" w:rsidP="000D32F0">
      <w:pPr>
        <w:jc w:val="center"/>
        <w:rPr>
          <w:rFonts w:eastAsia="Calibri"/>
          <w:b/>
          <w:sz w:val="26"/>
          <w:szCs w:val="26"/>
        </w:rPr>
      </w:pPr>
      <w:r w:rsidRPr="00064C1D">
        <w:rPr>
          <w:rFonts w:eastAsia="Calibri"/>
          <w:b/>
          <w:sz w:val="26"/>
          <w:szCs w:val="26"/>
        </w:rPr>
        <w:t xml:space="preserve">С паролем Единого портала Госуслуг </w:t>
      </w:r>
    </w:p>
    <w:p w:rsidR="000D32F0" w:rsidRPr="00064C1D" w:rsidRDefault="000D32F0" w:rsidP="000D32F0">
      <w:pPr>
        <w:jc w:val="center"/>
        <w:rPr>
          <w:rFonts w:eastAsia="Calibri"/>
          <w:b/>
          <w:sz w:val="26"/>
          <w:szCs w:val="26"/>
        </w:rPr>
      </w:pPr>
      <w:r w:rsidRPr="00064C1D">
        <w:rPr>
          <w:rFonts w:eastAsia="Calibri"/>
          <w:b/>
          <w:sz w:val="26"/>
          <w:szCs w:val="26"/>
        </w:rPr>
        <w:t xml:space="preserve">можно зайти в «Личный кабинет налогоплательщика», </w:t>
      </w:r>
    </w:p>
    <w:p w:rsidR="000D32F0" w:rsidRPr="00064C1D" w:rsidRDefault="000D32F0" w:rsidP="000D32F0">
      <w:pPr>
        <w:jc w:val="center"/>
        <w:rPr>
          <w:rFonts w:eastAsia="Calibri"/>
          <w:b/>
          <w:sz w:val="26"/>
          <w:szCs w:val="26"/>
        </w:rPr>
      </w:pPr>
      <w:r w:rsidRPr="00064C1D">
        <w:rPr>
          <w:rFonts w:eastAsia="Calibri"/>
          <w:b/>
          <w:sz w:val="26"/>
          <w:szCs w:val="26"/>
        </w:rPr>
        <w:t xml:space="preserve">уплатить налоги через приложение на сайте налоговой службы </w:t>
      </w:r>
    </w:p>
    <w:p w:rsidR="000D32F0" w:rsidRPr="00064C1D" w:rsidRDefault="000D32F0" w:rsidP="000D32F0">
      <w:pPr>
        <w:jc w:val="center"/>
        <w:rPr>
          <w:rFonts w:eastAsia="Calibri"/>
          <w:b/>
          <w:sz w:val="26"/>
          <w:szCs w:val="26"/>
        </w:rPr>
      </w:pPr>
      <w:r w:rsidRPr="00064C1D">
        <w:rPr>
          <w:rFonts w:eastAsia="Calibri"/>
          <w:b/>
          <w:sz w:val="26"/>
          <w:szCs w:val="26"/>
        </w:rPr>
        <w:t>либо распечатать квитанции.</w:t>
      </w:r>
    </w:p>
    <w:p w:rsidR="00064C1D" w:rsidRDefault="00C07512" w:rsidP="000D32F0">
      <w:pPr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4C14F5D4" wp14:editId="5B27AADE">
            <wp:simplePos x="0" y="0"/>
            <wp:positionH relativeFrom="column">
              <wp:posOffset>4416425</wp:posOffset>
            </wp:positionH>
            <wp:positionV relativeFrom="paragraph">
              <wp:posOffset>84455</wp:posOffset>
            </wp:positionV>
            <wp:extent cx="1410970" cy="1327785"/>
            <wp:effectExtent l="0" t="0" r="0" b="5715"/>
            <wp:wrapTight wrapText="bothSides">
              <wp:wrapPolygon edited="0">
                <wp:start x="0" y="0"/>
                <wp:lineTo x="0" y="21383"/>
                <wp:lineTo x="21289" y="21383"/>
                <wp:lineTo x="2128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F0" w:rsidRPr="00064C1D" w:rsidRDefault="000D32F0" w:rsidP="000D32F0">
      <w:pPr>
        <w:jc w:val="center"/>
        <w:rPr>
          <w:rFonts w:eastAsia="Calibri"/>
          <w:b/>
          <w:sz w:val="16"/>
          <w:szCs w:val="16"/>
        </w:rPr>
      </w:pPr>
    </w:p>
    <w:p w:rsidR="000D32F0" w:rsidRPr="004A5C9E" w:rsidRDefault="000D32F0" w:rsidP="000D32F0">
      <w:pPr>
        <w:pStyle w:val="a4"/>
        <w:ind w:left="176"/>
        <w:contextualSpacing/>
        <w:rPr>
          <w:rFonts w:eastAsia="Calibri"/>
          <w:sz w:val="26"/>
          <w:szCs w:val="26"/>
        </w:rPr>
      </w:pPr>
      <w:r w:rsidRPr="004A5C9E">
        <w:rPr>
          <w:rFonts w:eastAsia="Calibri"/>
          <w:noProof/>
          <w:sz w:val="26"/>
          <w:szCs w:val="26"/>
        </w:rPr>
        <w:t>Зайдите на</w:t>
      </w:r>
      <w:r w:rsidRPr="004A5C9E">
        <w:rPr>
          <w:rFonts w:eastAsia="Calibri"/>
          <w:sz w:val="26"/>
          <w:szCs w:val="26"/>
        </w:rPr>
        <w:t xml:space="preserve"> сайт ФНС России </w:t>
      </w:r>
    </w:p>
    <w:p w:rsidR="000D32F0" w:rsidRDefault="000D32F0" w:rsidP="00064C1D">
      <w:pPr>
        <w:pStyle w:val="a4"/>
        <w:ind w:left="176"/>
        <w:contextualSpacing/>
        <w:rPr>
          <w:rFonts w:eastAsia="Calibri"/>
          <w:sz w:val="26"/>
          <w:szCs w:val="26"/>
        </w:rPr>
      </w:pPr>
      <w:r w:rsidRPr="004A5C9E">
        <w:rPr>
          <w:rFonts w:eastAsia="Calibri"/>
          <w:sz w:val="26"/>
          <w:szCs w:val="26"/>
        </w:rPr>
        <w:t>(</w:t>
      </w:r>
      <w:hyperlink r:id="rId10" w:history="1">
        <w:r w:rsidRPr="004A5C9E">
          <w:rPr>
            <w:rFonts w:eastAsia="Calibri"/>
            <w:color w:val="0000FF"/>
            <w:sz w:val="26"/>
            <w:szCs w:val="26"/>
            <w:u w:val="single"/>
          </w:rPr>
          <w:t>www.nalog.gov.ru</w:t>
        </w:r>
      </w:hyperlink>
      <w:r w:rsidRPr="004A5C9E">
        <w:rPr>
          <w:rFonts w:eastAsia="Calibri"/>
          <w:sz w:val="26"/>
          <w:szCs w:val="26"/>
        </w:rPr>
        <w:t xml:space="preserve">) </w:t>
      </w:r>
      <w:r w:rsidRPr="00064C1D">
        <w:rPr>
          <w:rFonts w:eastAsia="Calibri"/>
          <w:sz w:val="26"/>
          <w:szCs w:val="26"/>
        </w:rPr>
        <w:t>или перейдите</w:t>
      </w:r>
    </w:p>
    <w:p w:rsidR="000D32F0" w:rsidRPr="004A5C9E" w:rsidRDefault="000D32F0" w:rsidP="00064C1D">
      <w:pPr>
        <w:pStyle w:val="a4"/>
        <w:ind w:left="176"/>
        <w:contextualSpacing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10D218" wp14:editId="6658E1CC">
                <wp:simplePos x="0" y="0"/>
                <wp:positionH relativeFrom="column">
                  <wp:posOffset>2356485</wp:posOffset>
                </wp:positionH>
                <wp:positionV relativeFrom="paragraph">
                  <wp:posOffset>45085</wp:posOffset>
                </wp:positionV>
                <wp:extent cx="1285875" cy="0"/>
                <wp:effectExtent l="0" t="0" r="0" b="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85.55pt;margin-top:3.55pt;width:101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YntYgIAAHYEAAAOAAAAZHJzL2Uyb0RvYy54bWysVM2O0zAQviPxDpbvbZrSbrvRpiuUtFwW&#10;qLTLA7i201g4dmS7TSuEtPAC+wi8AhcO/GifIX0jxu4Pu3BBiBycccbzzTczn3NxuakkWnNjhVYp&#10;jrs9jLiimgm1TPGbm1lnjJF1RDEiteIp3nKLLydPn1w0dcL7utSScYMARNmkqVNcOlcnUWRpySti&#10;u7rmCpyFNhVxsDXLiBnSAHolo36vdxY12rDaaMqtha/53oknAb8oOHWvi8Jyh2SKgZsLqwnrwq/R&#10;5IIkS0PqUtADDfIPLCoiFCQ9QeXEEbQy4g+oSlCjrS5cl+oq0kUhKA81QDVx77dqrktS81ALNMfW&#10;pzbZ/wdLX63nBgmW4hFGilQwovbT7nZ31/5oP+/u0O5Dew/L7uPutv3Sfm+/tfftVzTyfWtqm0B4&#10;pubGV0436rq+0vStRUpnJVFLHvjfbGsAjX1E9CjEb2wN2RfNS83gDFk5HZq4KUzlIaE9aBNmtT3N&#10;im8covAx7o+H49EQI3r0RSQ5BtbGuhdcV8gbKbbOELEsXaaVAkVoE4c0ZH1lnadFkmOAz6r0TEgZ&#10;hCEValJ8PuwPQ4DVUjDv9MesWS4yadCaeGmFJ9QInofHjF4pFsBKTtj0YDsiJNjIheY4I6BdkmOf&#10;reIMI8nhNnlrT08qnxFKB8IHa6+ud+e98+l4Oh50Bv2zaWfQy/PO81k26JzN4tEwf5ZnWR6/9+Tj&#10;QVIKxrjy/I9Kjwd/p6TDndtr9KT1U6Oix+iho0D2+A6kw+z9uPfCWWi2nRtfnZcBiDscPlxEf3se&#10;7sOpX7+LyU8AAAD//wMAUEsDBBQABgAIAAAAIQAtpbjR3QAAAAcBAAAPAAAAZHJzL2Rvd25yZXYu&#10;eG1sTI5BS8NAFITvgv9heYI3u4nFRGM2RS1iLhVsRTxus89sMPs2ZLdt6q/36UVPwzDDzFcuJteL&#10;PY6h86QgnSUgkBpvOmoVvG4eL65BhKjJ6N4TKjhigEV1elLqwvgDveB+HVvBIxQKrcDGOBRShsai&#10;02HmByTOPvzodGQ7ttKM+sDjrpeXSZJJpzviB6sHfLDYfK53TkFcvh9t9tbc33TPm6dV1n3Vdb1U&#10;6vxsursFEXGKf2X4wWd0qJhp63dkgugVzPM05aqCnIXzq3yegdj+elmV8j9/9Q0AAP//AwBQSwEC&#10;LQAUAAYACAAAACEAtoM4kv4AAADhAQAAEwAAAAAAAAAAAAAAAAAAAAAAW0NvbnRlbnRfVHlwZXNd&#10;LnhtbFBLAQItABQABgAIAAAAIQA4/SH/1gAAAJQBAAALAAAAAAAAAAAAAAAAAC8BAABfcmVscy8u&#10;cmVsc1BLAQItABQABgAIAAAAIQBTdYntYgIAAHYEAAAOAAAAAAAAAAAAAAAAAC4CAABkcnMvZTJv&#10;RG9jLnhtbFBLAQItABQABgAIAAAAIQAtpbjR3QAAAAcBAAAPAAAAAAAAAAAAAAAAALwEAABkcnMv&#10;ZG93bnJldi54bWxQSwUGAAAAAAQABADzAAAAxgUAAAAA&#10;">
                <v:stroke endarrow="block"/>
              </v:shape>
            </w:pict>
          </mc:Fallback>
        </mc:AlternateContent>
      </w:r>
      <w:r w:rsidRPr="004A5C9E">
        <w:rPr>
          <w:rFonts w:eastAsia="Calibri"/>
          <w:sz w:val="26"/>
          <w:szCs w:val="26"/>
        </w:rPr>
        <w:t xml:space="preserve">с помощью </w:t>
      </w:r>
      <w:r w:rsidRPr="004A5C9E">
        <w:rPr>
          <w:rFonts w:eastAsia="Calibri"/>
          <w:sz w:val="26"/>
          <w:szCs w:val="26"/>
          <w:lang w:val="en-US"/>
        </w:rPr>
        <w:t>QR</w:t>
      </w:r>
      <w:r w:rsidRPr="004A5C9E">
        <w:rPr>
          <w:rFonts w:eastAsia="Calibri"/>
          <w:sz w:val="26"/>
          <w:szCs w:val="26"/>
        </w:rPr>
        <w:t xml:space="preserve">-кода             </w:t>
      </w:r>
      <w:r w:rsidRPr="004A5C9E">
        <w:rPr>
          <w:rFonts w:eastAsia="Calibri"/>
          <w:noProof/>
          <w:sz w:val="26"/>
          <w:szCs w:val="26"/>
        </w:rPr>
        <w:t xml:space="preserve">    </w:t>
      </w:r>
    </w:p>
    <w:p w:rsidR="00064C1D" w:rsidRDefault="00064C1D" w:rsidP="00064C1D">
      <w:pPr>
        <w:contextualSpacing/>
        <w:jc w:val="both"/>
        <w:rPr>
          <w:rFonts w:eastAsia="Calibri"/>
          <w:noProof/>
          <w:sz w:val="26"/>
          <w:szCs w:val="26"/>
        </w:rPr>
      </w:pPr>
    </w:p>
    <w:p w:rsidR="00064C1D" w:rsidRDefault="00064C1D" w:rsidP="00064C1D">
      <w:pPr>
        <w:contextualSpacing/>
        <w:jc w:val="both"/>
        <w:rPr>
          <w:rFonts w:eastAsia="Calibri"/>
          <w:noProof/>
          <w:sz w:val="26"/>
          <w:szCs w:val="26"/>
        </w:rPr>
      </w:pPr>
    </w:p>
    <w:p w:rsidR="00064C1D" w:rsidRDefault="00064C1D" w:rsidP="00064C1D">
      <w:pPr>
        <w:contextualSpacing/>
        <w:jc w:val="both"/>
        <w:rPr>
          <w:rFonts w:eastAsia="Calibri"/>
          <w:noProof/>
          <w:sz w:val="26"/>
          <w:szCs w:val="26"/>
        </w:rPr>
      </w:pPr>
    </w:p>
    <w:p w:rsidR="000D32F0" w:rsidRPr="00064C1D" w:rsidRDefault="000D32F0" w:rsidP="00064C1D">
      <w:pPr>
        <w:contextualSpacing/>
        <w:jc w:val="both"/>
        <w:rPr>
          <w:rFonts w:eastAsia="Calibri"/>
          <w:noProof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807CB8" wp14:editId="6E3D6340">
            <wp:simplePos x="0" y="0"/>
            <wp:positionH relativeFrom="column">
              <wp:posOffset>97155</wp:posOffset>
            </wp:positionH>
            <wp:positionV relativeFrom="paragraph">
              <wp:posOffset>77470</wp:posOffset>
            </wp:positionV>
            <wp:extent cx="25241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518" y="21274"/>
                <wp:lineTo x="21518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2F0" w:rsidRPr="004A5C9E" w:rsidRDefault="000D32F0" w:rsidP="000D32F0">
      <w:pPr>
        <w:pStyle w:val="a4"/>
        <w:tabs>
          <w:tab w:val="left" w:pos="4429"/>
        </w:tabs>
        <w:ind w:left="176"/>
        <w:contextualSpacing/>
        <w:jc w:val="both"/>
        <w:rPr>
          <w:rFonts w:eastAsia="Calibri"/>
          <w:noProof/>
          <w:sz w:val="26"/>
          <w:szCs w:val="26"/>
        </w:rPr>
      </w:pPr>
      <w:r w:rsidRPr="004A5C9E">
        <w:rPr>
          <w:rFonts w:eastAsia="Calibri"/>
          <w:noProof/>
          <w:sz w:val="26"/>
          <w:szCs w:val="26"/>
        </w:rPr>
        <w:t xml:space="preserve">Выберите </w:t>
      </w:r>
    </w:p>
    <w:p w:rsidR="000D32F0" w:rsidRPr="004A5C9E" w:rsidRDefault="000D32F0" w:rsidP="000D32F0">
      <w:pPr>
        <w:pStyle w:val="a4"/>
        <w:tabs>
          <w:tab w:val="left" w:pos="4429"/>
        </w:tabs>
        <w:ind w:left="176"/>
        <w:contextualSpacing/>
        <w:jc w:val="both"/>
        <w:rPr>
          <w:rFonts w:eastAsia="Calibri"/>
          <w:noProof/>
          <w:sz w:val="26"/>
          <w:szCs w:val="26"/>
        </w:rPr>
      </w:pPr>
      <w:r w:rsidRPr="004A5C9E">
        <w:rPr>
          <w:rFonts w:eastAsia="Calibri"/>
          <w:noProof/>
          <w:sz w:val="26"/>
          <w:szCs w:val="26"/>
        </w:rPr>
        <w:t>«Войти через госуслуги (ЕСИА)»,</w:t>
      </w:r>
    </w:p>
    <w:p w:rsidR="000D32F0" w:rsidRPr="004A5C9E" w:rsidRDefault="000D32F0" w:rsidP="000D32F0">
      <w:pPr>
        <w:pStyle w:val="a4"/>
        <w:tabs>
          <w:tab w:val="left" w:pos="4429"/>
        </w:tabs>
        <w:ind w:left="176"/>
        <w:contextualSpacing/>
        <w:jc w:val="both"/>
        <w:rPr>
          <w:rFonts w:eastAsia="Calibri"/>
          <w:sz w:val="26"/>
          <w:szCs w:val="26"/>
        </w:rPr>
      </w:pPr>
      <w:r w:rsidRPr="004A5C9E">
        <w:rPr>
          <w:rFonts w:eastAsia="Calibri"/>
          <w:sz w:val="26"/>
          <w:szCs w:val="26"/>
        </w:rPr>
        <w:t xml:space="preserve">введите ваш логин (ИНН) </w:t>
      </w:r>
    </w:p>
    <w:p w:rsidR="000D32F0" w:rsidRPr="004A5C9E" w:rsidRDefault="000D32F0" w:rsidP="000D32F0">
      <w:pPr>
        <w:pStyle w:val="a4"/>
        <w:tabs>
          <w:tab w:val="left" w:pos="4429"/>
        </w:tabs>
        <w:ind w:left="176"/>
        <w:contextualSpacing/>
        <w:jc w:val="both"/>
        <w:rPr>
          <w:rFonts w:eastAsia="Calibri"/>
          <w:noProof/>
          <w:sz w:val="26"/>
          <w:szCs w:val="26"/>
        </w:rPr>
      </w:pPr>
      <w:r w:rsidRPr="004A5C9E">
        <w:rPr>
          <w:rFonts w:eastAsia="Calibri"/>
          <w:sz w:val="26"/>
          <w:szCs w:val="26"/>
        </w:rPr>
        <w:t>и пароль портала Госуслуг.</w:t>
      </w:r>
    </w:p>
    <w:p w:rsidR="000D32F0" w:rsidRPr="004A5C9E" w:rsidRDefault="000D32F0" w:rsidP="000D32F0">
      <w:pPr>
        <w:pStyle w:val="a4"/>
        <w:ind w:left="176"/>
        <w:contextualSpacing/>
        <w:jc w:val="both"/>
        <w:rPr>
          <w:rFonts w:eastAsia="Calibri"/>
          <w:noProof/>
          <w:sz w:val="26"/>
          <w:szCs w:val="26"/>
        </w:rPr>
      </w:pPr>
    </w:p>
    <w:p w:rsidR="000D32F0" w:rsidRPr="00064C1D" w:rsidRDefault="00064C1D" w:rsidP="00064C1D">
      <w:pPr>
        <w:ind w:left="17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 w:rsidR="000D32F0" w:rsidRPr="004A5C9E">
        <w:rPr>
          <w:rFonts w:eastAsia="Calibri"/>
          <w:b/>
          <w:sz w:val="24"/>
          <w:szCs w:val="24"/>
        </w:rPr>
        <w:t>Важно!</w:t>
      </w:r>
      <w:r w:rsidR="000D32F0" w:rsidRPr="004A5C9E">
        <w:rPr>
          <w:rFonts w:eastAsia="Calibri"/>
          <w:sz w:val="24"/>
          <w:szCs w:val="24"/>
        </w:rPr>
        <w:t xml:space="preserve"> Учетная запись должна быть подтвержденной. Ее статус можно проверить </w:t>
      </w:r>
    </w:p>
    <w:p w:rsidR="000D32F0" w:rsidRPr="004A5C9E" w:rsidRDefault="000D32F0" w:rsidP="000D32F0">
      <w:pPr>
        <w:ind w:left="176"/>
        <w:rPr>
          <w:rFonts w:eastAsia="Calibri"/>
          <w:sz w:val="24"/>
          <w:szCs w:val="24"/>
        </w:rPr>
      </w:pPr>
      <w:r w:rsidRPr="004A5C9E">
        <w:rPr>
          <w:rFonts w:eastAsia="Calibri"/>
          <w:sz w:val="24"/>
          <w:szCs w:val="24"/>
        </w:rPr>
        <w:t>в личном кабинете Госуслуг.</w:t>
      </w:r>
    </w:p>
    <w:p w:rsidR="000D32F0" w:rsidRDefault="000D32F0" w:rsidP="000D32F0">
      <w:pPr>
        <w:ind w:left="176"/>
        <w:rPr>
          <w:rFonts w:eastAsia="Calibri"/>
          <w:b/>
          <w:color w:val="C00000"/>
          <w:sz w:val="26"/>
          <w:szCs w:val="26"/>
        </w:rPr>
      </w:pPr>
    </w:p>
    <w:p w:rsidR="00064C1D" w:rsidRPr="004A5C9E" w:rsidRDefault="00064C1D" w:rsidP="000D32F0">
      <w:pPr>
        <w:ind w:left="176"/>
        <w:rPr>
          <w:rFonts w:eastAsia="Calibri"/>
          <w:b/>
          <w:color w:val="C00000"/>
          <w:sz w:val="26"/>
          <w:szCs w:val="26"/>
        </w:rPr>
      </w:pP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>Внимание!</w:t>
      </w: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 xml:space="preserve">Получать налоговые уведомления и требования, </w:t>
      </w: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 xml:space="preserve">уплачивать налоги можно также на портале Госуслуг. </w:t>
      </w: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 xml:space="preserve">Оформление услуги:  </w:t>
      </w:r>
    </w:p>
    <w:p w:rsidR="000D32F0" w:rsidRPr="004A5C9E" w:rsidRDefault="000D32F0" w:rsidP="000D32F0">
      <w:pPr>
        <w:jc w:val="center"/>
        <w:rPr>
          <w:rFonts w:eastAsia="Calibri"/>
          <w:b/>
          <w:color w:val="C00000"/>
          <w:sz w:val="26"/>
          <w:szCs w:val="26"/>
        </w:rPr>
      </w:pPr>
      <w:r w:rsidRPr="004A5C9E">
        <w:rPr>
          <w:rFonts w:eastAsia="Calibri"/>
          <w:b/>
          <w:color w:val="C00000"/>
          <w:sz w:val="26"/>
          <w:szCs w:val="26"/>
        </w:rPr>
        <w:t xml:space="preserve">в </w:t>
      </w:r>
      <w:r>
        <w:rPr>
          <w:rFonts w:eastAsia="Calibri"/>
          <w:b/>
          <w:color w:val="C00000"/>
          <w:sz w:val="26"/>
          <w:szCs w:val="26"/>
        </w:rPr>
        <w:t>л</w:t>
      </w:r>
      <w:r w:rsidRPr="004A5C9E">
        <w:rPr>
          <w:rFonts w:eastAsia="Calibri"/>
          <w:b/>
          <w:color w:val="C00000"/>
          <w:sz w:val="26"/>
          <w:szCs w:val="26"/>
        </w:rPr>
        <w:t>ичном кабинете ЕПГУ – раздел «Налоги и финансы».</w:t>
      </w:r>
    </w:p>
    <w:p w:rsidR="00064C1D" w:rsidRDefault="00064C1D">
      <w:pPr>
        <w:pStyle w:val="a3"/>
        <w:spacing w:before="1"/>
        <w:rPr>
          <w:b/>
          <w:sz w:val="29"/>
        </w:rPr>
      </w:pPr>
    </w:p>
    <w:p w:rsidR="00C618EB" w:rsidRPr="001368DB" w:rsidRDefault="000D32F0">
      <w:pPr>
        <w:pStyle w:val="1"/>
        <w:ind w:left="1335"/>
        <w:rPr>
          <w:sz w:val="32"/>
          <w:szCs w:val="32"/>
        </w:rPr>
      </w:pPr>
      <w:r w:rsidRPr="001368DB">
        <w:rPr>
          <w:noProof/>
          <w:sz w:val="32"/>
          <w:szCs w:val="32"/>
          <w:lang w:eastAsia="ru-RU"/>
        </w:rPr>
        <w:drawing>
          <wp:anchor distT="0" distB="0" distL="0" distR="0" simplePos="0" relativeHeight="15730176" behindDoc="0" locked="0" layoutInCell="1" allowOverlap="1" wp14:anchorId="72EB1D54" wp14:editId="40D12556">
            <wp:simplePos x="0" y="0"/>
            <wp:positionH relativeFrom="page">
              <wp:posOffset>530351</wp:posOffset>
            </wp:positionH>
            <wp:positionV relativeFrom="paragraph">
              <wp:posOffset>-141020</wp:posOffset>
            </wp:positionV>
            <wp:extent cx="521208" cy="87477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874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68DB">
        <w:rPr>
          <w:color w:val="414043"/>
          <w:sz w:val="32"/>
          <w:szCs w:val="32"/>
        </w:rPr>
        <w:t>8</w:t>
      </w:r>
      <w:r w:rsidRPr="001368DB">
        <w:rPr>
          <w:color w:val="414043"/>
          <w:spacing w:val="-11"/>
          <w:sz w:val="32"/>
          <w:szCs w:val="32"/>
        </w:rPr>
        <w:t xml:space="preserve"> </w:t>
      </w:r>
      <w:r w:rsidRPr="001368DB">
        <w:rPr>
          <w:color w:val="414043"/>
          <w:sz w:val="32"/>
          <w:szCs w:val="32"/>
        </w:rPr>
        <w:t>(800)</w:t>
      </w:r>
      <w:r w:rsidRPr="001368DB">
        <w:rPr>
          <w:color w:val="414043"/>
          <w:spacing w:val="-2"/>
          <w:sz w:val="32"/>
          <w:szCs w:val="32"/>
        </w:rPr>
        <w:t xml:space="preserve"> </w:t>
      </w:r>
      <w:r w:rsidRPr="001368DB">
        <w:rPr>
          <w:color w:val="414043"/>
          <w:sz w:val="32"/>
          <w:szCs w:val="32"/>
        </w:rPr>
        <w:t>222-22-</w:t>
      </w:r>
      <w:r w:rsidRPr="001368DB">
        <w:rPr>
          <w:color w:val="414043"/>
          <w:spacing w:val="-5"/>
          <w:sz w:val="32"/>
          <w:szCs w:val="32"/>
        </w:rPr>
        <w:t>22</w:t>
      </w:r>
    </w:p>
    <w:p w:rsidR="00C618EB" w:rsidRPr="002F5E53" w:rsidRDefault="000D32F0">
      <w:pPr>
        <w:spacing w:before="33"/>
        <w:ind w:left="1334" w:right="4084"/>
        <w:rPr>
          <w:color w:val="414043"/>
          <w:sz w:val="18"/>
        </w:rPr>
      </w:pPr>
      <w:r>
        <w:rPr>
          <w:color w:val="414043"/>
          <w:sz w:val="18"/>
        </w:rPr>
        <w:t>Бесплатный</w:t>
      </w:r>
      <w:r>
        <w:rPr>
          <w:color w:val="414043"/>
          <w:spacing w:val="-12"/>
          <w:sz w:val="18"/>
        </w:rPr>
        <w:t xml:space="preserve"> </w:t>
      </w:r>
      <w:r>
        <w:rPr>
          <w:color w:val="414043"/>
          <w:sz w:val="18"/>
        </w:rPr>
        <w:t>многоканальный</w:t>
      </w:r>
      <w:r>
        <w:rPr>
          <w:color w:val="414043"/>
          <w:spacing w:val="-11"/>
          <w:sz w:val="18"/>
        </w:rPr>
        <w:t xml:space="preserve"> </w:t>
      </w:r>
      <w:r>
        <w:rPr>
          <w:color w:val="414043"/>
          <w:sz w:val="18"/>
        </w:rPr>
        <w:t xml:space="preserve">телефон </w:t>
      </w:r>
      <w:proofErr w:type="gramStart"/>
      <w:r>
        <w:rPr>
          <w:color w:val="414043"/>
          <w:sz w:val="18"/>
        </w:rPr>
        <w:t>контакт-центра</w:t>
      </w:r>
      <w:proofErr w:type="gramEnd"/>
      <w:r>
        <w:rPr>
          <w:color w:val="414043"/>
          <w:sz w:val="18"/>
        </w:rPr>
        <w:t xml:space="preserve"> ФНС России</w:t>
      </w:r>
    </w:p>
    <w:p w:rsidR="002F5E53" w:rsidRPr="00075CA8" w:rsidRDefault="002F5E53">
      <w:pPr>
        <w:spacing w:before="33"/>
        <w:ind w:left="1334" w:right="4084"/>
        <w:rPr>
          <w:color w:val="414043"/>
          <w:sz w:val="18"/>
        </w:rPr>
      </w:pPr>
    </w:p>
    <w:p w:rsidR="002F5E53" w:rsidRPr="00075CA8" w:rsidRDefault="002F5E53">
      <w:pPr>
        <w:spacing w:before="33"/>
        <w:ind w:left="1334" w:right="4084"/>
        <w:rPr>
          <w:color w:val="414043"/>
          <w:sz w:val="18"/>
        </w:rPr>
      </w:pPr>
      <w:bookmarkStart w:id="0" w:name="_GoBack"/>
      <w:bookmarkEnd w:id="0"/>
    </w:p>
    <w:sectPr w:rsidR="002F5E53" w:rsidRPr="00075CA8" w:rsidSect="001368DB">
      <w:type w:val="continuous"/>
      <w:pgSz w:w="10800" w:h="15600"/>
      <w:pgMar w:top="720" w:right="452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los Text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4CB8"/>
    <w:multiLevelType w:val="hybridMultilevel"/>
    <w:tmpl w:val="EDEAB1DE"/>
    <w:lvl w:ilvl="0" w:tplc="041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>
    <w:nsid w:val="43666D3C"/>
    <w:multiLevelType w:val="hybridMultilevel"/>
    <w:tmpl w:val="4404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18EB"/>
    <w:rsid w:val="00045585"/>
    <w:rsid w:val="00064C1D"/>
    <w:rsid w:val="00075CA8"/>
    <w:rsid w:val="000D32F0"/>
    <w:rsid w:val="001368DB"/>
    <w:rsid w:val="002F5E53"/>
    <w:rsid w:val="00A91E40"/>
    <w:rsid w:val="00C07512"/>
    <w:rsid w:val="00C618EB"/>
    <w:rsid w:val="00F5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olos Text" w:eastAsia="Golos Text" w:hAnsi="Golos Text" w:cs="Golos Text"/>
      <w:lang w:val="ru-RU"/>
    </w:rPr>
  </w:style>
  <w:style w:type="paragraph" w:styleId="1">
    <w:name w:val="heading 1"/>
    <w:basedOn w:val="a"/>
    <w:uiPriority w:val="1"/>
    <w:qFormat/>
    <w:pPr>
      <w:spacing w:before="100"/>
      <w:ind w:left="14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8DB"/>
    <w:rPr>
      <w:rFonts w:ascii="Tahoma" w:eastAsia="Golos Text" w:hAnsi="Tahoma" w:cs="Tahoma"/>
      <w:sz w:val="16"/>
      <w:szCs w:val="16"/>
      <w:lang w:val="ru-RU"/>
    </w:rPr>
  </w:style>
  <w:style w:type="character" w:styleId="a7">
    <w:name w:val="Hyperlink"/>
    <w:rsid w:val="001368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Golos Text" w:eastAsia="Golos Text" w:hAnsi="Golos Text" w:cs="Golos Text"/>
      <w:lang w:val="ru-RU"/>
    </w:rPr>
  </w:style>
  <w:style w:type="paragraph" w:styleId="1">
    <w:name w:val="heading 1"/>
    <w:basedOn w:val="a"/>
    <w:uiPriority w:val="1"/>
    <w:qFormat/>
    <w:pPr>
      <w:spacing w:before="100"/>
      <w:ind w:left="149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8DB"/>
    <w:rPr>
      <w:rFonts w:ascii="Tahoma" w:eastAsia="Golos Text" w:hAnsi="Tahoma" w:cs="Tahoma"/>
      <w:sz w:val="16"/>
      <w:szCs w:val="16"/>
      <w:lang w:val="ru-RU"/>
    </w:rPr>
  </w:style>
  <w:style w:type="character" w:styleId="a7">
    <w:name w:val="Hyperlink"/>
    <w:rsid w:val="00136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LOG.GOV.RU/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1FCD-B02B-4704-B8B5-942AC832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asdf</vt:lpstr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</dc:title>
  <dc:creator>DesignSmash</dc:creator>
  <cp:lastModifiedBy> ~,1.W.</cp:lastModifiedBy>
  <cp:revision>2</cp:revision>
  <dcterms:created xsi:type="dcterms:W3CDTF">2023-12-20T02:22:00Z</dcterms:created>
  <dcterms:modified xsi:type="dcterms:W3CDTF">2023-12-20T02:22:00Z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PowerPoint® 2013</vt:lpwstr>
  </property>
</Properties>
</file>